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6B258C1" w14:textId="70E5BF20" w:rsidR="000576EE" w:rsidRPr="0002269B" w:rsidRDefault="0002269B" w:rsidP="0002269B">
      <w:pPr>
        <w:pStyle w:val="Ttulo3"/>
        <w:spacing w:before="0" w:after="140"/>
        <w:jc w:val="center"/>
        <w:rPr>
          <w:rFonts w:ascii="Verdana" w:hAnsi="Verdana"/>
          <w:color w:val="000000"/>
          <w:sz w:val="20"/>
          <w:szCs w:val="20"/>
        </w:rPr>
      </w:pPr>
      <w:r w:rsidRPr="0002269B">
        <w:rPr>
          <w:rFonts w:ascii="Verdana" w:hAnsi="Verdana"/>
          <w:color w:val="000000"/>
          <w:sz w:val="20"/>
          <w:szCs w:val="20"/>
        </w:rPr>
        <w:t>ANEXO II-1</w:t>
      </w:r>
    </w:p>
    <w:p w14:paraId="7303B3D6" w14:textId="77777777" w:rsidR="000576EE" w:rsidRPr="0002269B" w:rsidRDefault="00000000">
      <w:pPr>
        <w:tabs>
          <w:tab w:val="left" w:pos="3390"/>
          <w:tab w:val="center" w:pos="5032"/>
        </w:tabs>
        <w:jc w:val="center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sz w:val="20"/>
          <w:szCs w:val="20"/>
          <w:u w:val="single"/>
        </w:rPr>
        <w:t>ESTUDO TÉCNICO PRELIMINAR 19</w:t>
      </w:r>
      <w:r w:rsidRPr="0002269B">
        <w:rPr>
          <w:rFonts w:ascii="Verdana" w:eastAsia="Arial" w:hAnsi="Verdana" w:cs="Arial"/>
          <w:b/>
          <w:sz w:val="20"/>
          <w:szCs w:val="20"/>
          <w:u w:val="single"/>
          <w:lang w:bidi="ar-SA"/>
        </w:rPr>
        <w:t>/2025</w:t>
      </w:r>
    </w:p>
    <w:p w14:paraId="7016FCC5" w14:textId="77777777" w:rsidR="000576EE" w:rsidRPr="0002269B" w:rsidRDefault="000576EE">
      <w:pPr>
        <w:tabs>
          <w:tab w:val="left" w:pos="3390"/>
          <w:tab w:val="center" w:pos="5032"/>
        </w:tabs>
        <w:jc w:val="center"/>
        <w:rPr>
          <w:rFonts w:ascii="Verdana" w:eastAsia="Arial" w:hAnsi="Verdana" w:cs="Arial"/>
          <w:b/>
          <w:sz w:val="20"/>
          <w:szCs w:val="20"/>
          <w:u w:val="single"/>
        </w:rPr>
      </w:pPr>
    </w:p>
    <w:p w14:paraId="3CEBFE4A" w14:textId="77777777" w:rsidR="000576EE" w:rsidRPr="0002269B" w:rsidRDefault="000576EE">
      <w:pPr>
        <w:tabs>
          <w:tab w:val="left" w:pos="3390"/>
          <w:tab w:val="center" w:pos="5032"/>
        </w:tabs>
        <w:rPr>
          <w:rFonts w:ascii="Verdana" w:eastAsia="Arial" w:hAnsi="Verdana" w:cs="Arial"/>
          <w:b/>
          <w:sz w:val="20"/>
          <w:szCs w:val="20"/>
        </w:rPr>
      </w:pPr>
    </w:p>
    <w:p w14:paraId="448725F0" w14:textId="77777777" w:rsidR="000576EE" w:rsidRPr="0002269B" w:rsidRDefault="00000000">
      <w:pPr>
        <w:tabs>
          <w:tab w:val="left" w:pos="3390"/>
          <w:tab w:val="center" w:pos="5032"/>
        </w:tabs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sz w:val="20"/>
          <w:szCs w:val="20"/>
        </w:rPr>
        <w:t>1. INFORMAÇÕES BÁSICAS</w:t>
      </w:r>
    </w:p>
    <w:p w14:paraId="3346A7CB" w14:textId="611786F7" w:rsidR="000576EE" w:rsidRPr="0002269B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sz w:val="20"/>
          <w:szCs w:val="20"/>
        </w:rPr>
        <w:t xml:space="preserve">1.1. Processo Administrativo nº </w:t>
      </w:r>
      <w:r w:rsidR="0002269B" w:rsidRPr="0002269B">
        <w:rPr>
          <w:rFonts w:ascii="Verdana" w:eastAsia="Arial" w:hAnsi="Verdana" w:cs="Arial"/>
          <w:b/>
          <w:sz w:val="20"/>
          <w:szCs w:val="20"/>
        </w:rPr>
        <w:t>002000</w:t>
      </w:r>
      <w:r w:rsidRPr="0002269B">
        <w:rPr>
          <w:rFonts w:ascii="Verdana" w:eastAsia="Arial" w:hAnsi="Verdana" w:cs="Arial"/>
          <w:b/>
          <w:sz w:val="20"/>
          <w:szCs w:val="20"/>
        </w:rPr>
        <w:t xml:space="preserve">/2025. </w:t>
      </w:r>
    </w:p>
    <w:p w14:paraId="389FF814" w14:textId="77777777" w:rsidR="000576EE" w:rsidRPr="0002269B" w:rsidRDefault="000576E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BFCEF3B" w14:textId="77777777" w:rsidR="000576EE" w:rsidRPr="0002269B" w:rsidRDefault="000576EE">
      <w:pPr>
        <w:pStyle w:val="PargrafodaLista"/>
        <w:tabs>
          <w:tab w:val="left" w:pos="3390"/>
          <w:tab w:val="center" w:pos="5032"/>
        </w:tabs>
        <w:spacing w:after="0" w:line="240" w:lineRule="auto"/>
        <w:contextualSpacing/>
        <w:rPr>
          <w:rFonts w:ascii="Verdana" w:eastAsia="Arial" w:hAnsi="Verdana" w:cs="Arial"/>
          <w:b/>
          <w:sz w:val="20"/>
          <w:szCs w:val="20"/>
        </w:rPr>
      </w:pPr>
    </w:p>
    <w:p w14:paraId="61728DB6" w14:textId="77777777" w:rsidR="000576EE" w:rsidRPr="0002269B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 xml:space="preserve">AQUISIÇÃO DE ACERVO DE LIVROS PARA O ABRIGO LUZ </w:t>
      </w:r>
    </w:p>
    <w:p w14:paraId="02B372E3" w14:textId="77777777" w:rsidR="000576EE" w:rsidRPr="0002269B" w:rsidRDefault="000576EE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center"/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</w:pPr>
    </w:p>
    <w:p w14:paraId="394B13EE" w14:textId="77777777" w:rsidR="000576EE" w:rsidRPr="0002269B" w:rsidRDefault="00000000">
      <w:pPr>
        <w:pStyle w:val="PargrafodaLista"/>
        <w:widowControl/>
        <w:tabs>
          <w:tab w:val="left" w:pos="3390"/>
          <w:tab w:val="center" w:pos="5032"/>
        </w:tabs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sz w:val="20"/>
          <w:szCs w:val="20"/>
        </w:rPr>
        <w:t>Este documento consiste em Estudos Preliminares necessários para assegurar a viabilidade da contratação, mensurar os riscos, determinar uma estratégia de contratação e fornecer subsídios para a elaboração do Termo de Referência, bem como definir um plano de sustentação para a solução contratada.</w:t>
      </w:r>
    </w:p>
    <w:p w14:paraId="1048646A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4440DD8C" w14:textId="77777777" w:rsidR="000576EE" w:rsidRPr="0002269B" w:rsidRDefault="000576EE">
      <w:pPr>
        <w:jc w:val="both"/>
        <w:rPr>
          <w:rFonts w:ascii="Verdana" w:hAnsi="Verdana" w:cs="Arial"/>
          <w:b/>
          <w:sz w:val="20"/>
          <w:szCs w:val="20"/>
        </w:rPr>
      </w:pPr>
    </w:p>
    <w:p w14:paraId="07800FB1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2. LOCAL DE ENTREGA</w:t>
      </w:r>
    </w:p>
    <w:p w14:paraId="6976ABDC" w14:textId="77777777" w:rsidR="000576EE" w:rsidRPr="0002269B" w:rsidRDefault="00000000">
      <w:pPr>
        <w:jc w:val="both"/>
        <w:rPr>
          <w:rFonts w:ascii="Verdana" w:hAnsi="Verdana" w:cs="Arial"/>
          <w:b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Abrigo Luz</w:t>
      </w:r>
    </w:p>
    <w:p w14:paraId="08AC122F" w14:textId="2E78D3DA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Arial"/>
          <w:b/>
          <w:sz w:val="20"/>
          <w:szCs w:val="20"/>
          <w:lang w:bidi="ar-SA"/>
        </w:rPr>
        <w:t>Rua Egisto Darós, 189 – Bairro Populares</w:t>
      </w:r>
    </w:p>
    <w:p w14:paraId="4C4240D5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São Gabriel da Palha – ES</w:t>
      </w:r>
    </w:p>
    <w:p w14:paraId="24BE0838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CEP 29.7800-000</w:t>
      </w:r>
    </w:p>
    <w:p w14:paraId="294E01D8" w14:textId="77777777" w:rsidR="000576EE" w:rsidRPr="0002269B" w:rsidRDefault="000576EE">
      <w:pPr>
        <w:jc w:val="both"/>
        <w:rPr>
          <w:rFonts w:ascii="Verdana" w:hAnsi="Verdana" w:cs="Arial"/>
          <w:b/>
          <w:sz w:val="20"/>
          <w:szCs w:val="20"/>
        </w:rPr>
      </w:pPr>
    </w:p>
    <w:p w14:paraId="730B9DCD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3. CONTATO</w:t>
      </w:r>
    </w:p>
    <w:p w14:paraId="01265E2F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proofErr w:type="spellStart"/>
      <w:r w:rsidRPr="0002269B">
        <w:rPr>
          <w:rFonts w:ascii="Verdana" w:hAnsi="Verdana" w:cs="Arial"/>
          <w:b/>
          <w:sz w:val="20"/>
          <w:szCs w:val="20"/>
        </w:rPr>
        <w:t>Tel</w:t>
      </w:r>
      <w:proofErr w:type="spellEnd"/>
      <w:r w:rsidRPr="0002269B">
        <w:rPr>
          <w:rFonts w:ascii="Verdana" w:hAnsi="Verdana" w:cs="Arial"/>
          <w:b/>
          <w:sz w:val="20"/>
          <w:szCs w:val="20"/>
        </w:rPr>
        <w:t xml:space="preserve">: 27 </w:t>
      </w:r>
      <w:r w:rsidRPr="0002269B">
        <w:rPr>
          <w:rFonts w:ascii="Verdana" w:eastAsia="Times New Roman" w:hAnsi="Verdana" w:cs="Arial"/>
          <w:b/>
          <w:sz w:val="20"/>
          <w:szCs w:val="20"/>
          <w:lang w:bidi="ar-SA"/>
        </w:rPr>
        <w:t>99975-6571</w:t>
      </w:r>
    </w:p>
    <w:p w14:paraId="37F7F0C4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 xml:space="preserve">Email: </w:t>
      </w:r>
      <w:hyperlink r:id="rId6">
        <w:r w:rsidRPr="0002269B">
          <w:rPr>
            <w:rStyle w:val="LinkdaInternet"/>
            <w:rFonts w:ascii="Verdana" w:eastAsia="Times New Roman" w:hAnsi="Verdana" w:cs="Arial"/>
            <w:color w:val="auto"/>
            <w:sz w:val="20"/>
            <w:szCs w:val="20"/>
            <w:lang w:bidi="ar-SA"/>
          </w:rPr>
          <w:t>assistenciasgp@gmail.com</w:t>
        </w:r>
      </w:hyperlink>
      <w:r w:rsidRPr="0002269B">
        <w:rPr>
          <w:rFonts w:ascii="Verdana" w:eastAsia="Times New Roman" w:hAnsi="Verdana" w:cs="Arial"/>
          <w:sz w:val="20"/>
          <w:szCs w:val="20"/>
          <w:lang w:bidi="ar-SA"/>
        </w:rPr>
        <w:t xml:space="preserve"> </w:t>
      </w:r>
    </w:p>
    <w:p w14:paraId="3DDC51D1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 xml:space="preserve">Responsável: </w:t>
      </w:r>
      <w:r w:rsidRPr="0002269B">
        <w:rPr>
          <w:rFonts w:ascii="Verdana" w:hAnsi="Verdana" w:cs="Arial"/>
          <w:sz w:val="20"/>
          <w:szCs w:val="20"/>
        </w:rPr>
        <w:t xml:space="preserve">Secretaria Municipal de </w:t>
      </w:r>
      <w:r w:rsidRPr="0002269B">
        <w:rPr>
          <w:rFonts w:ascii="Verdana" w:eastAsia="Times New Roman" w:hAnsi="Verdana" w:cs="Arial"/>
          <w:sz w:val="20"/>
          <w:szCs w:val="20"/>
          <w:lang w:bidi="ar-SA"/>
        </w:rPr>
        <w:t>Assistência, Desenvolvimento Social e Família</w:t>
      </w:r>
      <w:r w:rsidRPr="0002269B">
        <w:rPr>
          <w:rFonts w:ascii="Verdana" w:hAnsi="Verdana" w:cs="Arial"/>
          <w:b/>
          <w:sz w:val="20"/>
          <w:szCs w:val="20"/>
        </w:rPr>
        <w:t xml:space="preserve"> </w:t>
      </w:r>
    </w:p>
    <w:p w14:paraId="483B9039" w14:textId="77777777" w:rsidR="000576EE" w:rsidRPr="0002269B" w:rsidRDefault="000576EE">
      <w:pPr>
        <w:jc w:val="both"/>
        <w:rPr>
          <w:rFonts w:ascii="Verdana" w:hAnsi="Verdana" w:cs="Arial"/>
          <w:b/>
          <w:sz w:val="20"/>
          <w:szCs w:val="20"/>
        </w:rPr>
      </w:pPr>
    </w:p>
    <w:p w14:paraId="7040A04F" w14:textId="77777777" w:rsidR="000576EE" w:rsidRPr="0002269B" w:rsidRDefault="00000000">
      <w:pPr>
        <w:shd w:val="clear" w:color="auto" w:fill="FFFFFF"/>
        <w:jc w:val="both"/>
        <w:textAlignment w:val="baseline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Calibri"/>
          <w:b/>
          <w:bCs/>
          <w:color w:val="000000"/>
          <w:sz w:val="20"/>
          <w:szCs w:val="20"/>
          <w:lang w:eastAsia="pt-BR"/>
        </w:rPr>
        <w:t>4. PREVISÃO NO PLANO DE CONTRATAÇÕES ANUAL</w:t>
      </w:r>
    </w:p>
    <w:p w14:paraId="7A52FAA5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sz w:val="20"/>
          <w:szCs w:val="20"/>
        </w:rPr>
        <w:t xml:space="preserve">4.1. </w:t>
      </w:r>
      <w:r w:rsidRPr="0002269B">
        <w:rPr>
          <w:rFonts w:ascii="Verdana" w:eastAsia="Arial" w:hAnsi="Verdana" w:cs="Arial"/>
          <w:sz w:val="20"/>
          <w:szCs w:val="20"/>
        </w:rPr>
        <w:t xml:space="preserve">A contratação pretendida tem consonância com o planejamento estratégico desta </w:t>
      </w:r>
      <w:r w:rsidRPr="0002269B">
        <w:rPr>
          <w:rFonts w:ascii="Verdana" w:eastAsia="Arial" w:hAnsi="Verdana" w:cs="Arial"/>
          <w:sz w:val="20"/>
          <w:szCs w:val="20"/>
          <w:lang w:bidi="ar-SA"/>
        </w:rPr>
        <w:t>Secretaria</w:t>
      </w:r>
      <w:r w:rsidRPr="0002269B">
        <w:rPr>
          <w:rFonts w:ascii="Verdana" w:eastAsia="Arial" w:hAnsi="Verdana" w:cs="Arial"/>
          <w:sz w:val="20"/>
          <w:szCs w:val="20"/>
        </w:rPr>
        <w:t>, uma vez que consta na sua programação orçamentária e financeira anual.</w:t>
      </w:r>
    </w:p>
    <w:p w14:paraId="5C668732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color w:val="000000"/>
          <w:sz w:val="20"/>
          <w:szCs w:val="20"/>
          <w:lang w:bidi="ar-SA"/>
        </w:rPr>
        <w:t>4.2.</w:t>
      </w:r>
      <w:r w:rsidRPr="0002269B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 Foi produzido documento de formalização de demanda, sob o número 019/2025, que contempla a aquisição de livros infantis para o Abrigo Luz.</w:t>
      </w:r>
    </w:p>
    <w:p w14:paraId="645D81B9" w14:textId="77777777" w:rsidR="000576EE" w:rsidRPr="0002269B" w:rsidRDefault="000576EE">
      <w:pPr>
        <w:jc w:val="both"/>
        <w:rPr>
          <w:rFonts w:ascii="Verdana" w:eastAsia="Arial" w:hAnsi="Verdana" w:cs="Arial"/>
          <w:color w:val="000000"/>
          <w:sz w:val="20"/>
          <w:szCs w:val="20"/>
          <w:lang w:bidi="ar-SA"/>
        </w:rPr>
      </w:pPr>
    </w:p>
    <w:p w14:paraId="14C39CD5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5. DESCRIÇÃO DA NECESSIDADE</w:t>
      </w:r>
    </w:p>
    <w:p w14:paraId="39A356AD" w14:textId="61F79F4E" w:rsidR="000576EE" w:rsidRPr="0002269B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 xml:space="preserve">5.1. </w:t>
      </w:r>
      <w:r w:rsidRPr="0002269B">
        <w:rPr>
          <w:rFonts w:ascii="Verdana" w:hAnsi="Verdana" w:cs="Arial"/>
          <w:sz w:val="20"/>
          <w:szCs w:val="20"/>
        </w:rPr>
        <w:t xml:space="preserve">Os livros indicados neste estudo são objeto de necessidade do Abrigo Luz para </w:t>
      </w:r>
      <w:r w:rsidR="003F72F9" w:rsidRPr="0002269B">
        <w:rPr>
          <w:rFonts w:ascii="Verdana" w:hAnsi="Verdana" w:cs="Arial"/>
          <w:sz w:val="20"/>
          <w:szCs w:val="20"/>
        </w:rPr>
        <w:t>proporcionar</w:t>
      </w:r>
      <w:r w:rsidRPr="0002269B">
        <w:rPr>
          <w:rFonts w:ascii="Verdana" w:hAnsi="Verdana" w:cs="Arial"/>
          <w:sz w:val="20"/>
          <w:szCs w:val="20"/>
        </w:rPr>
        <w:t xml:space="preserve"> o acesso à literatura infantil e pedagógica de qualidade junto às crianças e adolescentes acolhidos.</w:t>
      </w:r>
    </w:p>
    <w:p w14:paraId="4A40EA76" w14:textId="77777777" w:rsidR="000576EE" w:rsidRPr="0002269B" w:rsidRDefault="00000000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>5.2.</w:t>
      </w:r>
      <w:r w:rsidRPr="0002269B">
        <w:rPr>
          <w:rFonts w:ascii="Verdana" w:hAnsi="Verdana" w:cs="Arial"/>
          <w:sz w:val="20"/>
          <w:szCs w:val="20"/>
        </w:rPr>
        <w:t xml:space="preserve"> Os acolhidos no serviço provém de famílias em situação de vulnerabilidade socioeconômica e por vezes com baixo estímulo de atividades pedagógicas e de leitura as quais contribuem para o desenvolvimento educacional e social e reestruturação de relacionamentos familiares com qualidade ruim.</w:t>
      </w:r>
    </w:p>
    <w:p w14:paraId="376F92E0" w14:textId="77777777" w:rsidR="000576EE" w:rsidRPr="0002269B" w:rsidRDefault="000576EE">
      <w:pPr>
        <w:pStyle w:val="PargrafodaLista"/>
        <w:widowControl/>
        <w:spacing w:after="0" w:line="240" w:lineRule="auto"/>
        <w:ind w:left="0"/>
        <w:contextualSpacing/>
        <w:jc w:val="both"/>
        <w:rPr>
          <w:rFonts w:ascii="Verdana" w:hAnsi="Verdana"/>
          <w:sz w:val="20"/>
          <w:szCs w:val="20"/>
        </w:rPr>
      </w:pPr>
    </w:p>
    <w:p w14:paraId="4E626554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2FD62C12" w14:textId="77777777" w:rsidR="000576EE" w:rsidRPr="0002269B" w:rsidRDefault="00000000">
      <w:pPr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iCs/>
          <w:sz w:val="20"/>
          <w:szCs w:val="20"/>
        </w:rPr>
        <w:t>6. ÁREA REQUISITANTE</w:t>
      </w:r>
    </w:p>
    <w:p w14:paraId="46657F3D" w14:textId="77777777" w:rsidR="000576EE" w:rsidRPr="0002269B" w:rsidRDefault="000576EE">
      <w:pPr>
        <w:rPr>
          <w:rFonts w:ascii="Verdana" w:eastAsia="Arial" w:hAnsi="Verdana" w:cs="Arial"/>
          <w:b/>
          <w:sz w:val="20"/>
          <w:szCs w:val="20"/>
        </w:rPr>
      </w:pPr>
    </w:p>
    <w:p w14:paraId="3ECF12B0" w14:textId="77777777" w:rsidR="000576EE" w:rsidRPr="0002269B" w:rsidRDefault="00000000">
      <w:pPr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sz w:val="20"/>
          <w:szCs w:val="20"/>
        </w:rPr>
        <w:t xml:space="preserve">Secretaria Municipal de </w:t>
      </w:r>
      <w:r w:rsidRPr="0002269B">
        <w:rPr>
          <w:rFonts w:ascii="Verdana" w:eastAsia="Arial" w:hAnsi="Verdana" w:cs="Arial"/>
          <w:sz w:val="20"/>
          <w:szCs w:val="20"/>
          <w:lang w:bidi="ar-SA"/>
        </w:rPr>
        <w:t>Assistência, Desenvolvimento Social e Família</w:t>
      </w:r>
    </w:p>
    <w:p w14:paraId="290CC760" w14:textId="77777777" w:rsidR="000576EE" w:rsidRPr="0002269B" w:rsidRDefault="000576EE">
      <w:pPr>
        <w:rPr>
          <w:rFonts w:ascii="Verdana" w:eastAsia="Arial" w:hAnsi="Verdana" w:cs="Arial"/>
          <w:sz w:val="20"/>
          <w:szCs w:val="20"/>
        </w:rPr>
      </w:pPr>
    </w:p>
    <w:p w14:paraId="6A4974C1" w14:textId="77777777" w:rsidR="000576EE" w:rsidRPr="0002269B" w:rsidRDefault="000576EE">
      <w:pPr>
        <w:rPr>
          <w:rFonts w:ascii="Verdana" w:eastAsia="Arial" w:hAnsi="Verdana" w:cs="Arial"/>
          <w:sz w:val="20"/>
          <w:szCs w:val="20"/>
        </w:rPr>
      </w:pPr>
    </w:p>
    <w:p w14:paraId="1F1109E0" w14:textId="77777777" w:rsidR="000576EE" w:rsidRPr="0002269B" w:rsidRDefault="000576EE">
      <w:pPr>
        <w:ind w:left="405"/>
        <w:jc w:val="both"/>
        <w:rPr>
          <w:rFonts w:ascii="Verdana" w:eastAsia="Arial" w:hAnsi="Verdana" w:cs="Arial"/>
          <w:i/>
          <w:sz w:val="20"/>
          <w:szCs w:val="20"/>
        </w:rPr>
      </w:pPr>
    </w:p>
    <w:p w14:paraId="6BB49038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sz w:val="20"/>
          <w:szCs w:val="20"/>
        </w:rPr>
        <w:t>7. DESCRIÇÃO DOS REQUISITOS DA CONTRATAÇÃO</w:t>
      </w:r>
    </w:p>
    <w:p w14:paraId="090D96E1" w14:textId="77777777" w:rsidR="000576EE" w:rsidRPr="0002269B" w:rsidRDefault="000576EE">
      <w:pPr>
        <w:jc w:val="both"/>
        <w:rPr>
          <w:rFonts w:ascii="Verdana" w:eastAsia="Arial" w:hAnsi="Verdana" w:cs="Arial"/>
          <w:b/>
          <w:sz w:val="20"/>
          <w:szCs w:val="20"/>
        </w:rPr>
      </w:pPr>
    </w:p>
    <w:p w14:paraId="6961E3D1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 xml:space="preserve">7.1. </w:t>
      </w:r>
      <w:r w:rsidRPr="0002269B">
        <w:rPr>
          <w:rFonts w:ascii="Verdana" w:hAnsi="Verdana" w:cs="Arial"/>
          <w:sz w:val="20"/>
          <w:szCs w:val="20"/>
        </w:rPr>
        <w:t xml:space="preserve">Na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entrega dos produtos</w:t>
      </w:r>
      <w:r w:rsidRPr="0002269B">
        <w:rPr>
          <w:rFonts w:ascii="Verdana" w:hAnsi="Verdana" w:cs="Arial"/>
          <w:sz w:val="20"/>
          <w:szCs w:val="20"/>
        </w:rPr>
        <w:t>, a CONTRATADA deve:</w:t>
      </w:r>
    </w:p>
    <w:p w14:paraId="6B6DBDF6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>a)</w:t>
      </w:r>
      <w:r w:rsidRPr="0002269B">
        <w:rPr>
          <w:rFonts w:ascii="Verdana" w:hAnsi="Verdana" w:cs="Arial"/>
          <w:sz w:val="20"/>
          <w:szCs w:val="20"/>
        </w:rPr>
        <w:t xml:space="preserve">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Se submeter às regras do edital de licitação ou dispensa de licitação, apresentando toda a documentação exigida pelo órgão público competente; </w:t>
      </w:r>
    </w:p>
    <w:p w14:paraId="6C1D7BED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b)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Estar em dia com as obrigações fiscais da empresa; </w:t>
      </w:r>
    </w:p>
    <w:p w14:paraId="42283326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>c)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Os produtos disponibilizados precisam atender aos padrões de qualidade exigidos pela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lastRenderedPageBreak/>
        <w:t>legislação vigente;</w:t>
      </w:r>
    </w:p>
    <w:p w14:paraId="1B3F22FB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sz w:val="20"/>
          <w:szCs w:val="20"/>
        </w:rPr>
        <w:t>d)</w:t>
      </w:r>
      <w:r w:rsidRPr="0002269B">
        <w:rPr>
          <w:rFonts w:ascii="Verdana" w:eastAsia="Arial" w:hAnsi="Verdana" w:cs="Arial"/>
          <w:sz w:val="20"/>
          <w:szCs w:val="20"/>
        </w:rPr>
        <w:t xml:space="preserve"> A empresa fornecedora deve seguir práticas sustentáveis, como a reciclagem das embalagens, contribuindo para a preservação do meio ambiente.</w:t>
      </w:r>
    </w:p>
    <w:p w14:paraId="602DB96B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sz w:val="20"/>
          <w:szCs w:val="20"/>
        </w:rPr>
        <w:t>e)</w:t>
      </w:r>
      <w:r w:rsidRPr="0002269B">
        <w:rPr>
          <w:rFonts w:ascii="Verdana" w:eastAsia="Arial" w:hAnsi="Verdana" w:cs="Arial"/>
          <w:sz w:val="20"/>
          <w:szCs w:val="20"/>
        </w:rPr>
        <w:t xml:space="preserve"> Fornecer os itens </w:t>
      </w:r>
      <w:r w:rsidRPr="0002269B">
        <w:rPr>
          <w:rFonts w:ascii="Verdana" w:eastAsia="Arial" w:hAnsi="Verdana" w:cs="Arial"/>
          <w:color w:val="000000"/>
          <w:sz w:val="20"/>
          <w:szCs w:val="20"/>
          <w:lang w:bidi="ar-SA"/>
        </w:rPr>
        <w:t xml:space="preserve">em perfeito estado de uso e consumo com </w:t>
      </w:r>
      <w:r w:rsidRPr="0002269B">
        <w:rPr>
          <w:rFonts w:ascii="Verdana" w:eastAsia="Arial" w:hAnsi="Verdana" w:cs="Arial"/>
          <w:sz w:val="20"/>
          <w:szCs w:val="20"/>
        </w:rPr>
        <w:t xml:space="preserve">qualidade </w:t>
      </w:r>
      <w:r w:rsidRPr="0002269B">
        <w:rPr>
          <w:rFonts w:ascii="Verdana" w:eastAsia="Arial" w:hAnsi="Verdana" w:cs="Arial"/>
          <w:color w:val="000000"/>
          <w:sz w:val="20"/>
          <w:szCs w:val="20"/>
          <w:lang w:bidi="ar-SA"/>
        </w:rPr>
        <w:t>preservada</w:t>
      </w:r>
      <w:r w:rsidRPr="0002269B">
        <w:rPr>
          <w:rFonts w:ascii="Verdana" w:eastAsia="Arial" w:hAnsi="Verdana" w:cs="Arial"/>
          <w:sz w:val="20"/>
          <w:szCs w:val="20"/>
        </w:rPr>
        <w:t>;</w:t>
      </w:r>
    </w:p>
    <w:p w14:paraId="552F2D97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bCs/>
          <w:sz w:val="20"/>
          <w:szCs w:val="20"/>
        </w:rPr>
        <w:t>f)</w:t>
      </w:r>
      <w:r w:rsidRPr="0002269B">
        <w:rPr>
          <w:rFonts w:ascii="Verdana" w:eastAsia="Arial" w:hAnsi="Verdana" w:cs="Arial"/>
          <w:sz w:val="20"/>
          <w:szCs w:val="20"/>
        </w:rPr>
        <w:t xml:space="preserve"> responsabilizar-se pela logística de entrega no local determinado </w:t>
      </w:r>
      <w:r w:rsidRPr="0002269B">
        <w:rPr>
          <w:rFonts w:ascii="Verdana" w:eastAsia="Arial" w:hAnsi="Verdana" w:cs="Arial"/>
          <w:color w:val="000000"/>
          <w:sz w:val="20"/>
          <w:szCs w:val="20"/>
        </w:rPr>
        <w:t>no item 02</w:t>
      </w:r>
      <w:r w:rsidRPr="0002269B">
        <w:rPr>
          <w:rFonts w:ascii="Verdana" w:eastAsia="Arial" w:hAnsi="Verdana" w:cs="Arial"/>
          <w:sz w:val="20"/>
          <w:szCs w:val="20"/>
        </w:rPr>
        <w:t>;</w:t>
      </w:r>
    </w:p>
    <w:p w14:paraId="0DF4CD07" w14:textId="77777777" w:rsidR="000576EE" w:rsidRPr="0002269B" w:rsidRDefault="000576EE">
      <w:pPr>
        <w:jc w:val="both"/>
        <w:rPr>
          <w:rFonts w:ascii="Verdana" w:hAnsi="Verdana"/>
          <w:sz w:val="20"/>
          <w:szCs w:val="20"/>
        </w:rPr>
      </w:pPr>
    </w:p>
    <w:p w14:paraId="7DFF86E1" w14:textId="77777777" w:rsidR="000576EE" w:rsidRPr="0002269B" w:rsidRDefault="00000000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/>
          <w:color w:val="000000"/>
          <w:sz w:val="20"/>
          <w:szCs w:val="20"/>
        </w:rPr>
        <w:t xml:space="preserve">8. ESTIMATIVA DAS QUANTIDADES </w:t>
      </w:r>
    </w:p>
    <w:p w14:paraId="4EE65ADA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color w:val="000000"/>
          <w:sz w:val="20"/>
          <w:szCs w:val="20"/>
        </w:rPr>
        <w:t xml:space="preserve">A relação dos itens necessários para contemplar a solução da demanda, bem como a estimativa da quantidade a ser contratada é apresentada na tabela a seguir e está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baseada na avaliação pedagógica feita pelo Abrigo Luz</w:t>
      </w:r>
    </w:p>
    <w:tbl>
      <w:tblPr>
        <w:tblW w:w="9095" w:type="dxa"/>
        <w:tblInd w:w="3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63"/>
        <w:gridCol w:w="5911"/>
        <w:gridCol w:w="1134"/>
        <w:gridCol w:w="1387"/>
      </w:tblGrid>
      <w:tr w:rsidR="000576EE" w:rsidRPr="0002269B" w14:paraId="1E624E1E" w14:textId="77777777">
        <w:tc>
          <w:tcPr>
            <w:tcW w:w="66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7638336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91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51A2C2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113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381C8D5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Unidade</w:t>
            </w:r>
          </w:p>
        </w:tc>
        <w:tc>
          <w:tcPr>
            <w:tcW w:w="13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670CC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Quantidade</w:t>
            </w:r>
          </w:p>
        </w:tc>
      </w:tr>
      <w:tr w:rsidR="000576EE" w:rsidRPr="0002269B" w14:paraId="4A4A8F19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C5B993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1125F7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de banho para bebê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8E491A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B4631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</w:tr>
      <w:tr w:rsidR="000576EE" w:rsidRPr="0002269B" w14:paraId="081A826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96083D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6AE3C5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Fazenda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54EF8F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B2816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C62252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C08FE7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0017B1D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Selva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80D5F9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18F45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C08CCB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C379BC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C5F5EF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fora de casa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1CBA68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C0D06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462CFC9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8A1DD8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04BD1AA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mundo fantasia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5B3530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840FE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1363AC4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DCA14B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C89308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Princesa Adormecida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618986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9B283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F069058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1D55D9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174210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tira e põe sílaba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F22F13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8C9A4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32DF985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9DC6CF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84E0AD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interpretação de texto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502A74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1D8527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657764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6E4DD0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50167E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organizando frases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1FC18D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5260C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3C957C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4606BC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213E57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pequeno príncipe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0580D0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CF9BCB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C2E84F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E3A2A7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87BECA6" w14:textId="6C640C43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Bolsa Amarela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53278D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52B67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584049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FB0B99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39CDEF3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Alice no País das Maravilhas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C5DE9F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E5874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3548B23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4AFEA9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3BC8953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Pollyana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Moça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911A62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51F854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E3C0B5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0EA7F8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F2B9F8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Meu Pé de Laranja Lima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79317E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109562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3E3CC1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08AC56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6C46D0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Anne de Green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Gables</w:t>
            </w:r>
            <w:proofErr w:type="spell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8980A4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CFF48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D3335E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51A207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65B79D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História de Emília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E5D674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04FB72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DDA773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0A6CE3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A429F5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Menina e o Pássaro Encantado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8E6B49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B75F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D19B58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11B8C5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8E4429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que Tinha Medo de Errar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7DAA7D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A65C3E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FD1542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E5708B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BF61F3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Está Tudo Bem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C172BA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F2C73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37DD9A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C957D4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3DF51B3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Caixa de Preocupações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F20D20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92675B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2CC1B0C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4E1380A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D3C891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Fazendinha Maluca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6636D0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5A783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9B14CE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DA7153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DE49EF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Azul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6B2487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0939B1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68FEBCD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1DFC62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0C0D12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Cinderela e o Baile Dela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023C37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0E9C5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399ADE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A55F48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E92F62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Eu já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sou Grandinho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! Não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vou  mais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usar fraldas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6FADDF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122EAE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504516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9B0590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D54DFC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Eu já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sou Grandinho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! Não vou usar chupeta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C19948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640AE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E9ECC1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1B2FF6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AFE0F3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Um presente Incrível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F9A1B7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61CEC3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38B5B0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D08DE4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8444C0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sinto, quando me sinto bem!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F2529D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FC2142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BDFB257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43107D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806C88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triste!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748B65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B872D3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D35C5B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FC96F2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0DBAD45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sinto sua falta!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370A98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257CE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40B654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2EE095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lastRenderedPageBreak/>
              <w:t>30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0E939F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Como eu me sinto quando tenho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meso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E6210D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32C42C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1DD9F0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4390E1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BDF5DA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zangado!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318B7D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650B93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3E43879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E2BF1D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6EAAF6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me importo com os outros!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457255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E40FD5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CA5C38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FB559F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B481AD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com ciúmes!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83B5F7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8CAF1A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9DDD6F3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E4AD17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7515C6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 menina da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cabela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quadrada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75397E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7CF7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10E2BE36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E8C0B4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5D98BAC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Da Cor que eu sou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742D31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9A8EEE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C4C5F1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5A7D55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2B1300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Da raiz do cabelo até a ponta do Pé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28C047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094ECC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D57B4C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8E7E1A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2C95CC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Eu te Conheço?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1F9EBB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D534D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8067ED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8C000E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8EE7A7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Meu corpo, Meu Corpinho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FDE545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F5697B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14BC092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C3E30D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8E47D7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Vicente ,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Dinossaouro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de um só dente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0AD7A5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A3B6C7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8C0D1B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CB8492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4DA4BA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Ninjas cuidam do Jardim?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5954F9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1BFCE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7ACD2A1B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183B8B5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3F5C70E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Dinossauro que sentia….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863220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1D72E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BD62A1F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BD53E2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EBD364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Corajoso Pinguim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2BD7334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D7188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5DC98F0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21AD0F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09D038B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Decreto da Alegria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41C0D4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3357BD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7DF26E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AE3DAA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247D34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Operação de Lili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880C41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EF0D31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13E91A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6E3FD9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2384D1B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Montanha Selvagem Encantada dos Gansos Selvagens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96D379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DF954F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2F13139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6865A2E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E277AD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Marcelo, Marmelo, Martelo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B9F8A4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88A44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B750B8C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9E3022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4D6C03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Menina Bonita do Laço de Fita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D99490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93C18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9EB6664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448E51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B892DC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Bom dia Todas as Cores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8ADC1E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CF54F2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B08AF7B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6C3B32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3CBD2BD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Primavera da Lagarta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4048ED2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8BE63D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50D8A67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740D80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DAB5B6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Romeu e Julieta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31DF663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617BD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2534EAF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278233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51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5ECB17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coleção Aprendendo Valores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46178C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A62391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2975AB9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A25F36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52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CF74D5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Maluquinho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65F194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59EA1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677EE5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244FE7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BE3456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moreninha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68E9FA9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33EACC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1044D451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1FE7BF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AE63A6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Colecionador de Segredos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D5A3C9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30A7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20341372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B91E88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792CA0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Catador de Papel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55E3F5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BB0FF0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60BFBDF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08DAD1D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56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DB0B4E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Óculos  de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cor: ver e não enxergar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0F195B5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AD2B6E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B126A5E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36E89FB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15437B7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Mistério da Sala Secreta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8E4F54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A2653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3A4491B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5C875B2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58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4FC0100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Amor é a Magia mais Forte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1633ACD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7B8FB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47B27815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739691C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59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7262CAD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que descobriu o Vento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530C949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4AE244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  <w:tr w:rsidR="000576EE" w:rsidRPr="0002269B" w14:paraId="0E84A10A" w14:textId="77777777">
        <w:tc>
          <w:tcPr>
            <w:tcW w:w="663" w:type="dxa"/>
            <w:tcBorders>
              <w:left w:val="single" w:sz="2" w:space="0" w:color="000000"/>
              <w:bottom w:val="single" w:sz="2" w:space="0" w:color="000000"/>
            </w:tcBorders>
          </w:tcPr>
          <w:p w14:paraId="24B591A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5910" w:type="dxa"/>
            <w:tcBorders>
              <w:left w:val="single" w:sz="2" w:space="0" w:color="000000"/>
              <w:bottom w:val="single" w:sz="2" w:space="0" w:color="000000"/>
            </w:tcBorders>
          </w:tcPr>
          <w:p w14:paraId="64A0725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As Coisas que Você só Vê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quando Desacelera</w:t>
            </w:r>
            <w:proofErr w:type="gramEnd"/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 w14:paraId="7A4FCE9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1387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2B6812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</w:tr>
    </w:tbl>
    <w:p w14:paraId="1122AC24" w14:textId="77777777" w:rsidR="000576EE" w:rsidRPr="0002269B" w:rsidRDefault="000576EE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7A329AB2" w14:textId="77777777" w:rsidR="000576EE" w:rsidRPr="0002269B" w:rsidRDefault="000576EE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026592A8" w14:textId="77777777" w:rsidR="000576EE" w:rsidRPr="0002269B" w:rsidRDefault="000576EE">
      <w:pPr>
        <w:jc w:val="both"/>
        <w:rPr>
          <w:rFonts w:ascii="Verdana" w:eastAsia="Arial" w:hAnsi="Verdana" w:cs="Arial"/>
          <w:b/>
          <w:sz w:val="20"/>
          <w:szCs w:val="20"/>
        </w:rPr>
      </w:pPr>
    </w:p>
    <w:p w14:paraId="0DB7F167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9. ESTIMATIVA DO VALOR DA CONTRATAÇÃO:</w:t>
      </w:r>
    </w:p>
    <w:p w14:paraId="64B4C300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Arial" w:hAnsi="Verdana" w:cs="Arial"/>
          <w:b/>
          <w:sz w:val="20"/>
          <w:szCs w:val="20"/>
        </w:rPr>
        <w:t xml:space="preserve">9.1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Conforme preceitua o Decreto n° 3.268/2022 que regulamenta o Procedimento Administrativo para Pesquisa de Preço para Aquisição de Bens e Contratação de Serviços em Geral, no Âmbito da Administração Pública Direta e Indireta do Município de São Gabriel da Palha-ES.</w:t>
      </w:r>
    </w:p>
    <w:p w14:paraId="05A9CBE4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9.2.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Conforme os requisitos estabelecidos para a contratação, foi realizada pesquisa de mercado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lastRenderedPageBreak/>
        <w:t>no Mercado Local e/ou Portal Nacional de Compras Públicas (PNCP) e/ou Contratos/Atas Vigentes do Município, para mapear as soluções disponíveis.</w:t>
      </w:r>
    </w:p>
    <w:p w14:paraId="5DFFAB17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bidi="ar-SA"/>
        </w:rPr>
        <w:t xml:space="preserve">9.3.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Foram consultadas empresas do ramo. Além disso foram pesquisados contratos semelhantes em outros órgãos da Administração Pública.</w:t>
      </w:r>
    </w:p>
    <w:p w14:paraId="34537336" w14:textId="77777777" w:rsidR="000576EE" w:rsidRPr="0002269B" w:rsidRDefault="00000000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9.4 </w:t>
      </w:r>
      <w:r w:rsidRPr="0002269B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O valor estimado da contratação em tela é de</w:t>
      </w: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02269B">
        <w:rPr>
          <w:rFonts w:ascii="Verdana" w:hAnsi="Verdana"/>
          <w:b/>
          <w:bCs/>
          <w:color w:val="000000"/>
          <w:sz w:val="20"/>
          <w:szCs w:val="20"/>
        </w:rPr>
        <w:t>R$ 6.462,08</w:t>
      </w:r>
      <w:r w:rsidRPr="0002269B">
        <w:rPr>
          <w:rFonts w:ascii="Verdana" w:eastAsia="Times New Roman" w:hAnsi="Verdana" w:cs="Arial"/>
          <w:b/>
          <w:bCs/>
          <w:color w:val="000000"/>
          <w:sz w:val="20"/>
          <w:szCs w:val="20"/>
          <w:lang w:eastAsia="pt-BR" w:bidi="ar-SA"/>
        </w:rPr>
        <w:t xml:space="preserve"> </w:t>
      </w:r>
      <w:r w:rsidRPr="0002269B">
        <w:rPr>
          <w:rFonts w:ascii="Verdana" w:eastAsia="Times New Roman" w:hAnsi="Verdana" w:cs="Arial"/>
          <w:bCs/>
          <w:color w:val="000000"/>
          <w:sz w:val="20"/>
          <w:szCs w:val="20"/>
          <w:lang w:eastAsia="pt-BR" w:bidi="ar-SA"/>
        </w:rPr>
        <w:t>constante da planilha na planilha que se segue.</w:t>
      </w:r>
    </w:p>
    <w:p w14:paraId="0077C101" w14:textId="77777777" w:rsidR="000576EE" w:rsidRPr="0002269B" w:rsidRDefault="000576EE">
      <w:pPr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tbl>
      <w:tblPr>
        <w:tblW w:w="9667" w:type="dxa"/>
        <w:tblInd w:w="8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812"/>
        <w:gridCol w:w="5080"/>
        <w:gridCol w:w="682"/>
        <w:gridCol w:w="736"/>
        <w:gridCol w:w="1132"/>
        <w:gridCol w:w="1225"/>
      </w:tblGrid>
      <w:tr w:rsidR="000576EE" w:rsidRPr="0002269B" w14:paraId="6ABDC352" w14:textId="77777777">
        <w:tc>
          <w:tcPr>
            <w:tcW w:w="8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0D33E37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Item</w:t>
            </w:r>
          </w:p>
        </w:tc>
        <w:tc>
          <w:tcPr>
            <w:tcW w:w="50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1AA8E947" w14:textId="77777777" w:rsidR="000576EE" w:rsidRPr="0002269B" w:rsidRDefault="00000000">
            <w:pPr>
              <w:pStyle w:val="Contedodatabela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Descrição</w:t>
            </w:r>
          </w:p>
        </w:tc>
        <w:tc>
          <w:tcPr>
            <w:tcW w:w="6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5D0A008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Und</w:t>
            </w:r>
          </w:p>
        </w:tc>
        <w:tc>
          <w:tcPr>
            <w:tcW w:w="73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63C21D6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Qtde</w:t>
            </w:r>
          </w:p>
        </w:tc>
        <w:tc>
          <w:tcPr>
            <w:tcW w:w="113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</w:tcBorders>
          </w:tcPr>
          <w:p w14:paraId="28EFEEE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proofErr w:type="gramStart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 xml:space="preserve"> .</w:t>
            </w:r>
            <w:proofErr w:type="gramEnd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Unid</w:t>
            </w:r>
            <w:proofErr w:type="spellEnd"/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7AD345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proofErr w:type="spellStart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Vlr</w:t>
            </w:r>
            <w:proofErr w:type="spellEnd"/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. Total</w:t>
            </w:r>
          </w:p>
        </w:tc>
      </w:tr>
      <w:tr w:rsidR="000576EE" w:rsidRPr="0002269B" w14:paraId="06AF90F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CFB193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8028F6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de banho para bebê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543F5A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B34BB7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05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0108F1B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R$ 27,90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F2CD9E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R$ 139,50</w:t>
            </w:r>
          </w:p>
        </w:tc>
      </w:tr>
      <w:tr w:rsidR="000576EE" w:rsidRPr="0002269B" w14:paraId="090A6DA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85A0FB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219456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Fazenda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E88788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484B36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1E3408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62F20C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762267F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01D926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98596F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Selva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4FD41C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12D1EE3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AABF21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1744FB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5EC1062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0FB0B5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9EF648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fora de casa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FF0209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A1E949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23697D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36B845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4BB02B0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E14D18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FB6914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Aventuras sonoras mundo fantasia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9EFAF2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B1F2FB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4676D42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7B4BC7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0533A0CA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070868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7E6166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Princesa Adormecida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0F7399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7689E6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0391EC1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01B5FB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R$ 99,80</w:t>
            </w:r>
          </w:p>
        </w:tc>
      </w:tr>
      <w:tr w:rsidR="000576EE" w:rsidRPr="0002269B" w14:paraId="6D2F8FB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8AC066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A7F616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tira e põe sílaba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3C8BC8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6F4860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DC6298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R$ 48,00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6343DB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R$ 96,00</w:t>
            </w:r>
          </w:p>
        </w:tc>
      </w:tr>
      <w:tr w:rsidR="000576EE" w:rsidRPr="0002269B" w14:paraId="1C9EEA4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4A9F05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67734A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interpretação de texto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62C5AE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1EA79D5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F4BFB9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R$ 45,00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0FF48F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R$ 90,00</w:t>
            </w:r>
          </w:p>
        </w:tc>
      </w:tr>
      <w:tr w:rsidR="000576EE" w:rsidRPr="0002269B" w14:paraId="3669D06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78F32C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09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B9C264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– caixa organizando frases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60765DA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7F35E9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0E80333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R$ 45,00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739FB4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R$ 90,00</w:t>
            </w:r>
          </w:p>
        </w:tc>
      </w:tr>
      <w:tr w:rsidR="000576EE" w:rsidRPr="0002269B" w14:paraId="38CDFD2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46BB6D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351FFE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pequeno príncipe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BD39B7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000B7F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69E806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R$ 21,90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9B1E5E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R$ 43,80</w:t>
            </w:r>
          </w:p>
        </w:tc>
      </w:tr>
      <w:tr w:rsidR="000576EE" w:rsidRPr="0002269B" w14:paraId="76FF842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1749A9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15BE7F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 A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Bolsa Amarela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DDE459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1320BCC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9F6D41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R$ 51,00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D33603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R$ 102,00</w:t>
            </w:r>
          </w:p>
        </w:tc>
      </w:tr>
      <w:tr w:rsidR="000576EE" w:rsidRPr="0002269B" w14:paraId="4C6ABF8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37DF2B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1D5E80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Alice no País das Maravilhas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633CE5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C80432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F9D6E6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R$ 45,50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A0946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R$ 91,00</w:t>
            </w:r>
          </w:p>
        </w:tc>
      </w:tr>
      <w:tr w:rsidR="000576EE" w:rsidRPr="0002269B" w14:paraId="166699E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641DAF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77AB99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Pollyana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Moça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A2E604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0301A6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072758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R$ 76,70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213A32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R$ 153,40</w:t>
            </w:r>
          </w:p>
        </w:tc>
      </w:tr>
      <w:tr w:rsidR="000576EE" w:rsidRPr="0002269B" w14:paraId="2B40712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92A4BF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6B12CE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Meu Pé de Laranja Lima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614829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BE2D18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78D908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R$ 63,00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CEF168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R$ 126,00</w:t>
            </w:r>
          </w:p>
        </w:tc>
      </w:tr>
      <w:tr w:rsidR="000576EE" w:rsidRPr="0002269B" w14:paraId="286E49A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241572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7FB974A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Anne de Green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Gables</w:t>
            </w:r>
            <w:proofErr w:type="spellEnd"/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8BCB2F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A2B4DA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7A4FE7C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67B6F6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1B20B6A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A0BF66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7F81DB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História de Emília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497CE1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ECA2A6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CCADBB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R$ 80,00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D5AB00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R$ 160,00</w:t>
            </w:r>
          </w:p>
        </w:tc>
      </w:tr>
      <w:tr w:rsidR="000576EE" w:rsidRPr="0002269B" w14:paraId="5BF9B84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10B9C3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5743C9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Menina e o Pássaro Encantado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744AA6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049BA1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775A0B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6A3261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0AA8054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61FF0F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26BCD6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que Tinha Medo de Errar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CB4DA6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12BEC1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D0D61E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R$ 43,99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570FD0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R$ 85,98</w:t>
            </w:r>
          </w:p>
        </w:tc>
      </w:tr>
      <w:tr w:rsidR="000576EE" w:rsidRPr="0002269B" w14:paraId="3D71996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ADE777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7398E1F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Está Tudo Bem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B20EE3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9604E3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0EA636D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R$ 47,90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9327F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R$ 95,80</w:t>
            </w:r>
          </w:p>
        </w:tc>
      </w:tr>
      <w:tr w:rsidR="000576EE" w:rsidRPr="0002269B" w14:paraId="3983F3F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A1700B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F83A02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Caixa de Preocupações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7A40E6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BC9403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2B22E3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R$ 34,90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8A2D2F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R$ 74,80</w:t>
            </w:r>
          </w:p>
        </w:tc>
      </w:tr>
      <w:tr w:rsidR="000576EE" w:rsidRPr="0002269B" w14:paraId="7FCD125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63256D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43969D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Fazendinha Maluca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99E35B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580B5A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45C5BCA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R$ 38,00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E25B1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R$ 76,00</w:t>
            </w:r>
          </w:p>
        </w:tc>
      </w:tr>
      <w:tr w:rsidR="000576EE" w:rsidRPr="0002269B" w14:paraId="67D8C24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9465C8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B59038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Azul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0EA4E4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7CAD98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C071B8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B7F90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R$ 118,00</w:t>
            </w:r>
          </w:p>
        </w:tc>
      </w:tr>
      <w:tr w:rsidR="000576EE" w:rsidRPr="0002269B" w14:paraId="477AD79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1A2F87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423983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Cinderela e o Baile Dela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492864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435A45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8ED611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5B2628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R$ 19,80</w:t>
            </w:r>
          </w:p>
        </w:tc>
      </w:tr>
      <w:tr w:rsidR="000576EE" w:rsidRPr="0002269B" w14:paraId="6C380D3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EACBF8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43D50F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Eu já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sou Grandinho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! Não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vou  mais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usar fraldas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F57541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442D49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72E1BE6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53502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05577BE9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D5EDCC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lastRenderedPageBreak/>
              <w:t>25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7B489F5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Eu já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sou Grandinho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! Não vou usar chupeta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C15159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FEACF3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E1C977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EBC7A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6037A78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839412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78484A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Um presente Incrível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1E0CEB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866D4C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BFD22F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R$ 54,90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9334DA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R$ 109,80</w:t>
            </w:r>
          </w:p>
        </w:tc>
      </w:tr>
      <w:tr w:rsidR="000576EE" w:rsidRPr="0002269B" w14:paraId="10F2B59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223FE4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9DDCD4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sinto, quando me sinto bem!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D1898B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13A8B89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4ABD831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35A0EB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3F261C3A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A2DC73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9403C8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triste!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05F060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877CFA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765221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DD9949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5041876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415BFD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16CEAE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sinto sua falta!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A7D67C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8041E4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10A7ED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AB0809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74BBCA1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CF3775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33736E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Como eu me sinto quando tenho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meso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842092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8669AE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3505E9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48965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41D8D0C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344A95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C20AE6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zangado!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6CCF18F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FFE292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47E950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72782F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6562B472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5CECE1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9C53A1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me importo com os outros!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E52A09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42E7434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D0BE74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CB3B63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0A15F5A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16B1706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031E3F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Como eu me sinto quando estou com ciúmes!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503CF6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E3782B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29FB04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33B6EC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4B08015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77ED3D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79127A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 menina da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cabela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quadrada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6AB485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40362E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40F56F2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2B669D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6ADFD68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D27B64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788959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Da Cor que eu sou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DDE91F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E93D7E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48CF755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9D5671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08548B0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8370E8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33638E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Da raiz do cabelo até a ponta do Pé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2329FA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B24D04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E56BCC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953D1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19502B9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E6704F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136DEC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Eu te Conheço?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10E8BE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61B166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83771D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216373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266EFDF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3A5231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613EE32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Meu corpo, Meu Corpinho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49DD7F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672F56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33E102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EFE221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102D9AA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B10A68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8D211D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Vicente ,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O </w:t>
            </w: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Dinossaouro</w:t>
            </w:r>
            <w:proofErr w:type="spell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de um só dente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E033BC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D19E10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4DA437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45B5DE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5BF6D0CC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09262D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AE7979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Ninjas cuidam do Jardim?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1AF7DD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47C1A0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7FEF50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B0AE4C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2D854DE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6B518A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C7F596C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Dinossauro que sentia….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C9631C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900FD0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5F6FB6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F17C24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600A466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E095EA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7881AD3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Corajoso Pinguim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1DF3B2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BECF9C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D35DF2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R$ 39,90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36BF32B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R$ 79,80</w:t>
            </w:r>
          </w:p>
        </w:tc>
      </w:tr>
      <w:tr w:rsidR="000576EE" w:rsidRPr="0002269B" w14:paraId="21508B71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53B39F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C2C08E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Decreto da Alegria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05D908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07D8CD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B91D89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R$ 54,00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30198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R$ 108,00</w:t>
            </w:r>
          </w:p>
        </w:tc>
      </w:tr>
      <w:tr w:rsidR="000576EE" w:rsidRPr="0002269B" w14:paraId="38E310FA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2A022C6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06DD6F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Operação de Lili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0DC850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6E7C8A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508FB6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R$ 60,00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4A213E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R$ 120,00</w:t>
            </w:r>
          </w:p>
        </w:tc>
      </w:tr>
      <w:tr w:rsidR="000576EE" w:rsidRPr="0002269B" w14:paraId="40FA6A37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A0F068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D79923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Montanha Selvagem Encantada dos Gansos Selvagens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BEA9AC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241700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0372C5C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R$ 60,00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51A675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R$ 120,00</w:t>
            </w:r>
          </w:p>
        </w:tc>
      </w:tr>
      <w:tr w:rsidR="000576EE" w:rsidRPr="0002269B" w14:paraId="1A3F46FD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1C9870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B4D5F6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Marcelo, Marmelo, Martelo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2528A3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38CA9C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65B378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R$ 88,00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46DFAE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R$ 176,00</w:t>
            </w:r>
          </w:p>
        </w:tc>
      </w:tr>
      <w:tr w:rsidR="000576EE" w:rsidRPr="0002269B" w14:paraId="22A01A2B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8930DF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C8A623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Menina Bonita do Laço de Fita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3E7A4E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8AD736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1320A1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R$ 82,00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7B9167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R$ 164,00</w:t>
            </w:r>
          </w:p>
        </w:tc>
      </w:tr>
      <w:tr w:rsidR="000576EE" w:rsidRPr="0002269B" w14:paraId="55ACBD96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7318A0E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2E1FAD1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Bom dia Todas as Cores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025FD44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315EA186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1667585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15B4D71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R$ 172,00</w:t>
            </w:r>
          </w:p>
        </w:tc>
      </w:tr>
      <w:tr w:rsidR="000576EE" w:rsidRPr="0002269B" w14:paraId="4189C6B7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EF205B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5D2691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Primavera da Lagarta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415895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943ACF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44F8D6C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R$ 82,00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AF12E4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R$ 164,00</w:t>
            </w:r>
          </w:p>
        </w:tc>
      </w:tr>
      <w:tr w:rsidR="000576EE" w:rsidRPr="0002269B" w14:paraId="5B7CE00E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D9941CE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5B7E682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Romeu e Julieta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1B6F9F9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449B5B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ACC721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R$ 86,00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040A814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R$ 172,0</w:t>
            </w: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lastRenderedPageBreak/>
              <w:t>0</w:t>
            </w:r>
          </w:p>
        </w:tc>
      </w:tr>
      <w:tr w:rsidR="000576EE" w:rsidRPr="0002269B" w14:paraId="2A4A84B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60AC5C4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lastRenderedPageBreak/>
              <w:t>51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F5D6F9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coleção Aprendendo Valores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E8F564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BEE2B9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2B0A865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R$ 79,90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DCF71B8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R$ 159,80</w:t>
            </w:r>
          </w:p>
        </w:tc>
      </w:tr>
      <w:tr w:rsidR="000576EE" w:rsidRPr="0002269B" w14:paraId="46197575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7D18D3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52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D24183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Maluquinho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CC161D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1D2BAC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C558B4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R$ 56,00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28CC710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R$ 112,00</w:t>
            </w:r>
          </w:p>
        </w:tc>
      </w:tr>
      <w:tr w:rsidR="000576EE" w:rsidRPr="0002269B" w14:paraId="326404F4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9BBE7C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53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18B7110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A moreninha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2146C8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2493E849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942F45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R$ 55,00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8A378F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R$ 110,00</w:t>
            </w:r>
          </w:p>
        </w:tc>
      </w:tr>
      <w:tr w:rsidR="000576EE" w:rsidRPr="0002269B" w14:paraId="767080D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21ED61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54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407F4D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Colecionador de Segredos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3048B6B2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095954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358D34C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52EFB6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3214353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550B24F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55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27973EB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Catador de Papel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704D40B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5EB90865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7B83E90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R$ 61,70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E8F7F52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R$ 123,40</w:t>
            </w:r>
          </w:p>
        </w:tc>
      </w:tr>
      <w:tr w:rsidR="000576EE" w:rsidRPr="0002269B" w14:paraId="38F75B58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4C4B7E2A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56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733E7A7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Óculos  de</w:t>
            </w:r>
            <w:proofErr w:type="gramEnd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 cor: ver e não enxergar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6D4AB5B3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629918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63C0F1D6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R$ 64,90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7C0A7A00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R$ 129,80</w:t>
            </w:r>
          </w:p>
        </w:tc>
      </w:tr>
      <w:tr w:rsidR="000576EE" w:rsidRPr="0002269B" w14:paraId="07252073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47816DD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57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0E11D23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Mistério da Sala Secreta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CBB193E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10C44A60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565F919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R$ 49,80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4412251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R$ 99,60</w:t>
            </w:r>
          </w:p>
        </w:tc>
      </w:tr>
      <w:tr w:rsidR="000576EE" w:rsidRPr="0002269B" w14:paraId="4C52056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365A876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58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4A08AFDD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Amor é a Magia mais Forte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4A4F956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6A22EA94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88E140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DA2DF0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5D8CF59F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1A50FD1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59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45C7388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Livro O menino que descobriu o Vento</w:t>
            </w:r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59C9017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0F4B495B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5649EC8B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R$ 29,90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6D046B1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R$ 59,80</w:t>
            </w:r>
          </w:p>
        </w:tc>
      </w:tr>
      <w:tr w:rsidR="000576EE" w:rsidRPr="0002269B" w14:paraId="0D140E70" w14:textId="77777777">
        <w:tc>
          <w:tcPr>
            <w:tcW w:w="812" w:type="dxa"/>
            <w:tcBorders>
              <w:left w:val="single" w:sz="2" w:space="0" w:color="000000"/>
              <w:bottom w:val="single" w:sz="2" w:space="0" w:color="000000"/>
            </w:tcBorders>
          </w:tcPr>
          <w:p w14:paraId="03B7AB4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60</w:t>
            </w:r>
          </w:p>
        </w:tc>
        <w:tc>
          <w:tcPr>
            <w:tcW w:w="5079" w:type="dxa"/>
            <w:tcBorders>
              <w:left w:val="single" w:sz="2" w:space="0" w:color="000000"/>
              <w:bottom w:val="single" w:sz="2" w:space="0" w:color="000000"/>
            </w:tcBorders>
          </w:tcPr>
          <w:p w14:paraId="3833A14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 xml:space="preserve">Livro As Coisas que Você só Vê </w:t>
            </w:r>
            <w:proofErr w:type="gram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quando Desacelera</w:t>
            </w:r>
            <w:proofErr w:type="gramEnd"/>
          </w:p>
        </w:tc>
        <w:tc>
          <w:tcPr>
            <w:tcW w:w="682" w:type="dxa"/>
            <w:tcBorders>
              <w:left w:val="single" w:sz="2" w:space="0" w:color="000000"/>
              <w:bottom w:val="single" w:sz="2" w:space="0" w:color="000000"/>
            </w:tcBorders>
          </w:tcPr>
          <w:p w14:paraId="2FC0229A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proofErr w:type="spellStart"/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Unid</w:t>
            </w:r>
            <w:proofErr w:type="spellEnd"/>
          </w:p>
        </w:tc>
        <w:tc>
          <w:tcPr>
            <w:tcW w:w="736" w:type="dxa"/>
            <w:tcBorders>
              <w:left w:val="single" w:sz="2" w:space="0" w:color="000000"/>
              <w:bottom w:val="single" w:sz="2" w:space="0" w:color="000000"/>
            </w:tcBorders>
          </w:tcPr>
          <w:p w14:paraId="78FC2BAF" w14:textId="77777777" w:rsidR="000576EE" w:rsidRPr="0002269B" w:rsidRDefault="00000000">
            <w:pPr>
              <w:pStyle w:val="Contedodatabela"/>
              <w:jc w:val="center"/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Times New Roman"/>
                <w:sz w:val="20"/>
                <w:szCs w:val="20"/>
                <w:lang w:bidi="ar-SA"/>
              </w:rPr>
              <w:t>02</w:t>
            </w:r>
          </w:p>
        </w:tc>
        <w:tc>
          <w:tcPr>
            <w:tcW w:w="1132" w:type="dxa"/>
            <w:tcBorders>
              <w:left w:val="single" w:sz="2" w:space="0" w:color="000000"/>
              <w:bottom w:val="single" w:sz="2" w:space="0" w:color="000000"/>
            </w:tcBorders>
          </w:tcPr>
          <w:p w14:paraId="7D24CC2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R$ 59,90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07BA31C5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R$ 119,80</w:t>
            </w:r>
          </w:p>
        </w:tc>
      </w:tr>
      <w:tr w:rsidR="000576EE" w:rsidRPr="0002269B" w14:paraId="2CBE0887" w14:textId="77777777">
        <w:tc>
          <w:tcPr>
            <w:tcW w:w="8441" w:type="dxa"/>
            <w:gridSpan w:val="5"/>
            <w:tcBorders>
              <w:left w:val="single" w:sz="2" w:space="0" w:color="000000"/>
              <w:bottom w:val="single" w:sz="2" w:space="0" w:color="000000"/>
            </w:tcBorders>
          </w:tcPr>
          <w:p w14:paraId="557A972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Total</w:t>
            </w:r>
          </w:p>
        </w:tc>
        <w:tc>
          <w:tcPr>
            <w:tcW w:w="1225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14:paraId="5B06BE43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sz w:val="20"/>
                <w:szCs w:val="20"/>
              </w:rPr>
              <w:t>R$ 6.462,08</w:t>
            </w:r>
          </w:p>
        </w:tc>
      </w:tr>
    </w:tbl>
    <w:p w14:paraId="1159E402" w14:textId="77777777" w:rsidR="000576EE" w:rsidRPr="0002269B" w:rsidRDefault="000576EE">
      <w:pPr>
        <w:spacing w:before="24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408CE6B6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10. DESCRIÇÃO DA SOLUÇÃO COMO UM TODO</w:t>
      </w:r>
    </w:p>
    <w:p w14:paraId="787BA09E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10.1</w:t>
      </w:r>
      <w:r w:rsidRPr="0002269B">
        <w:rPr>
          <w:rFonts w:ascii="Verdana" w:hAnsi="Verdana" w:cs="Arial"/>
          <w:sz w:val="20"/>
          <w:szCs w:val="20"/>
        </w:rPr>
        <w:t xml:space="preserve"> A solução a ser adotada consiste </w:t>
      </w:r>
      <w:r w:rsidRPr="0002269B">
        <w:rPr>
          <w:rFonts w:ascii="Verdana" w:hAnsi="Verdana" w:cs="Arial"/>
          <w:color w:val="000000"/>
          <w:sz w:val="20"/>
          <w:szCs w:val="20"/>
        </w:rPr>
        <w:t>na aquisição, por meio de dispensa de licitação, de acervo de livros para o Abrigo Luz.</w:t>
      </w:r>
    </w:p>
    <w:p w14:paraId="39CDB8B2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>10.2.</w:t>
      </w:r>
      <w:r w:rsidRPr="0002269B">
        <w:rPr>
          <w:rFonts w:ascii="Verdana" w:hAnsi="Verdana" w:cs="Arial"/>
          <w:sz w:val="20"/>
          <w:szCs w:val="20"/>
        </w:rPr>
        <w:t xml:space="preserve"> Os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produtos</w:t>
      </w:r>
      <w:r w:rsidRPr="0002269B">
        <w:rPr>
          <w:rFonts w:ascii="Verdana" w:hAnsi="Verdana" w:cs="Arial"/>
          <w:sz w:val="20"/>
          <w:szCs w:val="20"/>
        </w:rPr>
        <w:t xml:space="preserve"> deverão ser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entregues</w:t>
      </w:r>
      <w:r w:rsidRPr="0002269B">
        <w:rPr>
          <w:rFonts w:ascii="Verdana" w:hAnsi="Verdana" w:cs="Arial"/>
          <w:sz w:val="20"/>
          <w:szCs w:val="20"/>
        </w:rPr>
        <w:t xml:space="preserve"> respeitando as seguintes tarefas:</w:t>
      </w:r>
    </w:p>
    <w:p w14:paraId="243362B3" w14:textId="77777777" w:rsidR="000576EE" w:rsidRPr="0002269B" w:rsidRDefault="000576EE">
      <w:pPr>
        <w:jc w:val="both"/>
        <w:rPr>
          <w:rFonts w:ascii="Verdana" w:hAnsi="Verdana"/>
          <w:sz w:val="20"/>
          <w:szCs w:val="20"/>
        </w:rPr>
      </w:pPr>
    </w:p>
    <w:tbl>
      <w:tblPr>
        <w:tblW w:w="5000" w:type="pct"/>
        <w:tblInd w:w="-5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381"/>
        <w:gridCol w:w="9361"/>
      </w:tblGrid>
      <w:tr w:rsidR="000576EE" w:rsidRPr="0002269B" w14:paraId="56076779" w14:textId="77777777">
        <w:tc>
          <w:tcPr>
            <w:tcW w:w="3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25E454B" w14:textId="77777777" w:rsidR="000576EE" w:rsidRPr="0002269B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1</w:t>
            </w:r>
          </w:p>
        </w:tc>
        <w:tc>
          <w:tcPr>
            <w:tcW w:w="9370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52709" w14:textId="77777777" w:rsidR="000576EE" w:rsidRPr="0002269B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Fornecimento dos produtos em perfeitas condições de uso, conforme estabelecido no item 7.1. </w:t>
            </w:r>
          </w:p>
        </w:tc>
      </w:tr>
      <w:tr w:rsidR="000576EE" w:rsidRPr="0002269B" w14:paraId="432F1BA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751979AD" w14:textId="77777777" w:rsidR="000576EE" w:rsidRPr="0002269B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2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6D5DD130" w14:textId="77777777" w:rsidR="000576EE" w:rsidRPr="0002269B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Responsabilizar-se pela logística e todo procedimento de entrega dos itens; </w:t>
            </w:r>
          </w:p>
        </w:tc>
      </w:tr>
      <w:tr w:rsidR="000576EE" w:rsidRPr="0002269B" w14:paraId="518ED69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01445081" w14:textId="77777777" w:rsidR="000576EE" w:rsidRPr="0002269B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3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34D103E2" w14:textId="77777777" w:rsidR="000576EE" w:rsidRPr="0002269B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 xml:space="preserve">Fornecer os produtos de acordo com a cotação de preços; </w:t>
            </w:r>
          </w:p>
        </w:tc>
      </w:tr>
      <w:tr w:rsidR="000576EE" w:rsidRPr="0002269B" w14:paraId="4BE5916C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6FCB0388" w14:textId="77777777" w:rsidR="000576EE" w:rsidRPr="0002269B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4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5A53620E" w14:textId="77777777" w:rsidR="000576EE" w:rsidRPr="0002269B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Todos os produtos devem vir embalados de forma a evitar danos durante o transporte</w:t>
            </w:r>
          </w:p>
        </w:tc>
      </w:tr>
      <w:tr w:rsidR="000576EE" w:rsidRPr="0002269B" w14:paraId="30FBF065" w14:textId="77777777">
        <w:tc>
          <w:tcPr>
            <w:tcW w:w="381" w:type="dxa"/>
            <w:tcBorders>
              <w:left w:val="single" w:sz="4" w:space="0" w:color="000000"/>
              <w:bottom w:val="single" w:sz="4" w:space="0" w:color="000000"/>
            </w:tcBorders>
          </w:tcPr>
          <w:p w14:paraId="4108AA03" w14:textId="77777777" w:rsidR="000576EE" w:rsidRPr="0002269B" w:rsidRDefault="00000000">
            <w:pPr>
              <w:jc w:val="both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hAnsi="Verdana"/>
                <w:sz w:val="20"/>
                <w:szCs w:val="20"/>
              </w:rPr>
              <w:t>5</w:t>
            </w:r>
          </w:p>
        </w:tc>
        <w:tc>
          <w:tcPr>
            <w:tcW w:w="9370" w:type="dxa"/>
            <w:tcBorders>
              <w:bottom w:val="single" w:sz="4" w:space="0" w:color="000000"/>
              <w:right w:val="single" w:sz="4" w:space="0" w:color="000000"/>
            </w:tcBorders>
          </w:tcPr>
          <w:p w14:paraId="046EFD66" w14:textId="77777777" w:rsidR="000576EE" w:rsidRPr="0002269B" w:rsidRDefault="00000000">
            <w:pPr>
              <w:jc w:val="both"/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</w:pPr>
            <w:r w:rsidRPr="0002269B">
              <w:rPr>
                <w:rFonts w:ascii="Verdana" w:eastAsia="Times New Roman" w:hAnsi="Verdana" w:cs="Arial"/>
                <w:color w:val="000000"/>
                <w:sz w:val="20"/>
                <w:szCs w:val="20"/>
                <w:lang w:bidi="ar-SA"/>
              </w:rPr>
              <w:t>Não serão aceitos itens com danos físicos.</w:t>
            </w:r>
          </w:p>
        </w:tc>
      </w:tr>
    </w:tbl>
    <w:p w14:paraId="4C423153" w14:textId="77777777" w:rsidR="000576EE" w:rsidRPr="0002269B" w:rsidRDefault="000576EE">
      <w:pPr>
        <w:jc w:val="both"/>
        <w:rPr>
          <w:rFonts w:ascii="Verdana" w:hAnsi="Verdana"/>
          <w:sz w:val="20"/>
          <w:szCs w:val="20"/>
        </w:rPr>
      </w:pPr>
    </w:p>
    <w:p w14:paraId="226B26CE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/>
          <w:b/>
          <w:bCs/>
          <w:color w:val="000000"/>
          <w:sz w:val="20"/>
          <w:szCs w:val="20"/>
        </w:rPr>
        <w:t xml:space="preserve">10.3. </w:t>
      </w:r>
      <w:r w:rsidRPr="0002269B">
        <w:rPr>
          <w:rFonts w:ascii="Verdana" w:hAnsi="Verdana"/>
          <w:color w:val="000000"/>
          <w:sz w:val="20"/>
          <w:szCs w:val="20"/>
        </w:rPr>
        <w:t xml:space="preserve">Os produtos que apresentarem </w:t>
      </w:r>
      <w:r w:rsidRPr="0002269B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condições incompatíveis de uso</w:t>
      </w:r>
      <w:r w:rsidRPr="0002269B">
        <w:rPr>
          <w:rFonts w:ascii="Verdana" w:hAnsi="Verdana"/>
          <w:color w:val="000000"/>
          <w:sz w:val="20"/>
          <w:szCs w:val="20"/>
        </w:rPr>
        <w:t xml:space="preserve"> serão devolvidos ao fornecedor e este </w:t>
      </w:r>
      <w:r w:rsidRPr="0002269B">
        <w:rPr>
          <w:rFonts w:ascii="Verdana" w:eastAsia="Times New Roman" w:hAnsi="Verdana" w:cs="Times New Roman"/>
          <w:color w:val="000000"/>
          <w:sz w:val="20"/>
          <w:szCs w:val="20"/>
          <w:lang w:bidi="ar-SA"/>
        </w:rPr>
        <w:t>deverá repor imediatamente o produto inutilizável</w:t>
      </w:r>
      <w:r w:rsidRPr="0002269B">
        <w:rPr>
          <w:rFonts w:ascii="Verdana" w:hAnsi="Verdana"/>
          <w:color w:val="000000"/>
          <w:sz w:val="20"/>
          <w:szCs w:val="20"/>
        </w:rPr>
        <w:t>;</w:t>
      </w:r>
    </w:p>
    <w:p w14:paraId="03BC64A9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/>
          <w:b/>
          <w:bCs/>
          <w:color w:val="000000"/>
          <w:sz w:val="20"/>
          <w:szCs w:val="20"/>
        </w:rPr>
        <w:t xml:space="preserve">10.4. </w:t>
      </w:r>
      <w:r w:rsidRPr="0002269B">
        <w:rPr>
          <w:rFonts w:ascii="Verdana" w:eastAsia="Arial" w:hAnsi="Verdana" w:cs="Arial"/>
          <w:color w:val="000000"/>
          <w:sz w:val="20"/>
          <w:szCs w:val="20"/>
        </w:rPr>
        <w:t>As especificações dos produtos que estão contidas neste Estudo Técnico Preliminar, conforme solicitação de compras em anexo, estão de acordo com os padrões existentes no mercado.</w:t>
      </w:r>
    </w:p>
    <w:p w14:paraId="6D6E673B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color w:val="000000"/>
          <w:sz w:val="20"/>
          <w:szCs w:val="20"/>
        </w:rPr>
        <w:t>10.5.</w:t>
      </w:r>
      <w:r w:rsidRPr="0002269B">
        <w:rPr>
          <w:rFonts w:ascii="Verdana" w:hAnsi="Verdana" w:cs="Arial"/>
          <w:color w:val="000000"/>
          <w:sz w:val="20"/>
          <w:szCs w:val="20"/>
        </w:rPr>
        <w:t xml:space="preserve"> A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contratação</w:t>
      </w:r>
      <w:r w:rsidRPr="0002269B">
        <w:rPr>
          <w:rFonts w:ascii="Verdana" w:hAnsi="Verdana" w:cs="Arial"/>
          <w:color w:val="000000"/>
          <w:sz w:val="20"/>
          <w:szCs w:val="20"/>
        </w:rPr>
        <w:t xml:space="preserve"> deverá obedecer, no que couber, ao disposto na Lei n.º 14.133/2021 e suas alterações.</w:t>
      </w:r>
    </w:p>
    <w:p w14:paraId="3F7B3958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7553C8FF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2A52CB49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11. JUSTIFICATIVA PARA O PARCELAMENTO OU NÃO DA SOLUÇÃO</w:t>
      </w:r>
    </w:p>
    <w:p w14:paraId="454D71AE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>11.1.</w:t>
      </w:r>
      <w:r w:rsidRPr="0002269B">
        <w:rPr>
          <w:rFonts w:ascii="Verdana" w:hAnsi="Verdana" w:cs="Arial"/>
          <w:b/>
          <w:sz w:val="20"/>
          <w:szCs w:val="20"/>
        </w:rPr>
        <w:t xml:space="preserve"> </w:t>
      </w:r>
      <w:r w:rsidRPr="0002269B">
        <w:rPr>
          <w:rFonts w:ascii="Verdana" w:hAnsi="Verdana" w:cs="Arial"/>
          <w:sz w:val="20"/>
          <w:szCs w:val="20"/>
        </w:rPr>
        <w:t>O objeto da contratação será composto por 60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</w:t>
      </w:r>
      <w:r w:rsidRPr="0002269B">
        <w:rPr>
          <w:rFonts w:ascii="Verdana" w:hAnsi="Verdana" w:cs="Arial"/>
          <w:sz w:val="20"/>
          <w:szCs w:val="20"/>
        </w:rPr>
        <w:t>itens de preço total estimado orçado pela administração no valor</w:t>
      </w:r>
      <w:r w:rsidRPr="0002269B">
        <w:rPr>
          <w:rFonts w:ascii="Verdana" w:eastAsia="Arial" w:hAnsi="Verdana" w:cs="Arial"/>
          <w:sz w:val="20"/>
          <w:szCs w:val="20"/>
        </w:rPr>
        <w:t xml:space="preserve"> </w:t>
      </w:r>
      <w:r w:rsidRPr="0002269B">
        <w:rPr>
          <w:rFonts w:ascii="Verdana" w:hAnsi="Verdana"/>
          <w:b/>
          <w:bCs/>
          <w:color w:val="000000"/>
          <w:sz w:val="20"/>
          <w:szCs w:val="20"/>
        </w:rPr>
        <w:t>R$ 6.462,08</w:t>
      </w:r>
      <w:r w:rsidRPr="0002269B">
        <w:rPr>
          <w:rFonts w:ascii="Verdana" w:hAnsi="Verdana" w:cs="Arial"/>
          <w:sz w:val="20"/>
          <w:szCs w:val="20"/>
        </w:rPr>
        <w:t xml:space="preserve">. Para fins de classificação, será considerado o menor preço por item. Compete à administração buscar o menor dispêndio possível de recursos, assegurando </w:t>
      </w:r>
      <w:r w:rsidRPr="0002269B">
        <w:rPr>
          <w:rFonts w:ascii="Verdana" w:hAnsi="Verdana" w:cs="Arial"/>
          <w:sz w:val="20"/>
          <w:szCs w:val="20"/>
        </w:rPr>
        <w:lastRenderedPageBreak/>
        <w:t>a qualidade da prestação dos serviços, o que exige a escolha da solução mais adequada e eficiente dentre as diversas opções existentes já por ocasião da definição do objeto e das condições da aquisição, posto que seja essa descrição que impulsiona a seleção da proposta mais vantajosa.</w:t>
      </w:r>
    </w:p>
    <w:p w14:paraId="470F08F6" w14:textId="77777777" w:rsidR="000576EE" w:rsidRPr="0002269B" w:rsidRDefault="000576EE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p w14:paraId="26D79CA9" w14:textId="77777777" w:rsidR="000576EE" w:rsidRPr="0002269B" w:rsidRDefault="000576EE">
      <w:pPr>
        <w:ind w:right="-425"/>
        <w:jc w:val="both"/>
        <w:rPr>
          <w:rFonts w:ascii="Verdana" w:hAnsi="Verdana" w:cs="Arial"/>
          <w:sz w:val="20"/>
          <w:szCs w:val="20"/>
        </w:rPr>
      </w:pPr>
    </w:p>
    <w:p w14:paraId="38A1CA53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12. RESULTADOS PRETENDIDOS COM A CONTRATAÇÃO</w:t>
      </w:r>
    </w:p>
    <w:p w14:paraId="31DB9E35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12.1</w:t>
      </w:r>
      <w:r w:rsidRPr="0002269B">
        <w:rPr>
          <w:rFonts w:ascii="Verdana" w:hAnsi="Verdana" w:cs="Arial"/>
          <w:sz w:val="20"/>
          <w:szCs w:val="20"/>
        </w:rPr>
        <w:t xml:space="preserve"> </w:t>
      </w:r>
      <w:proofErr w:type="gramStart"/>
      <w:r w:rsidRPr="0002269B">
        <w:rPr>
          <w:rFonts w:ascii="Verdana" w:hAnsi="Verdana" w:cs="Arial"/>
          <w:sz w:val="20"/>
          <w:szCs w:val="20"/>
        </w:rPr>
        <w:t>Os resultados pretendidos com a contratação tem</w:t>
      </w:r>
      <w:proofErr w:type="gramEnd"/>
      <w:r w:rsidRPr="0002269B">
        <w:rPr>
          <w:rFonts w:ascii="Verdana" w:hAnsi="Verdana" w:cs="Arial"/>
          <w:sz w:val="20"/>
          <w:szCs w:val="20"/>
        </w:rPr>
        <w:t xml:space="preserve"> como finalidade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garantir acesso a literatura pedagógica das crianças e adolescentes acolhidos no Abrigo Luz.</w:t>
      </w:r>
    </w:p>
    <w:p w14:paraId="515118BE" w14:textId="77777777" w:rsidR="000576EE" w:rsidRPr="0002269B" w:rsidRDefault="000576EE">
      <w:pPr>
        <w:ind w:right="-425"/>
        <w:jc w:val="both"/>
        <w:rPr>
          <w:rFonts w:ascii="Verdana" w:hAnsi="Verdana"/>
          <w:sz w:val="20"/>
          <w:szCs w:val="20"/>
        </w:rPr>
      </w:pPr>
    </w:p>
    <w:p w14:paraId="2F2F016C" w14:textId="77777777" w:rsidR="000576EE" w:rsidRPr="0002269B" w:rsidRDefault="000576EE">
      <w:pPr>
        <w:ind w:right="-425"/>
        <w:jc w:val="both"/>
        <w:rPr>
          <w:rFonts w:ascii="Verdana" w:hAnsi="Verdana"/>
          <w:sz w:val="20"/>
          <w:szCs w:val="20"/>
        </w:rPr>
      </w:pPr>
    </w:p>
    <w:p w14:paraId="39566241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13. PROVIDÊNCIAS A SEREM ADOTADAS</w:t>
      </w:r>
    </w:p>
    <w:p w14:paraId="42041F2C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 xml:space="preserve">13.1. </w:t>
      </w:r>
      <w:r w:rsidRPr="0002269B">
        <w:rPr>
          <w:rFonts w:ascii="Verdana" w:hAnsi="Verdana" w:cs="Arial"/>
          <w:sz w:val="20"/>
          <w:szCs w:val="20"/>
        </w:rPr>
        <w:t xml:space="preserve">A Administração Pública contará com a Secretaria Municipal de Assistência </w:t>
      </w:r>
      <w:proofErr w:type="gramStart"/>
      <w:r w:rsidRPr="0002269B">
        <w:rPr>
          <w:rFonts w:ascii="Verdana" w:hAnsi="Verdana" w:cs="Arial"/>
          <w:sz w:val="20"/>
          <w:szCs w:val="20"/>
        </w:rPr>
        <w:t xml:space="preserve">Social 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responsável</w:t>
      </w:r>
      <w:proofErr w:type="gramEnd"/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 por acompanhar a entrega, </w:t>
      </w:r>
      <w:r w:rsidRPr="0002269B">
        <w:rPr>
          <w:rFonts w:ascii="Verdana" w:hAnsi="Verdana" w:cs="Arial"/>
          <w:sz w:val="20"/>
          <w:szCs w:val="20"/>
        </w:rPr>
        <w:t>recebimento e conferência das especificações contidas no processo.</w:t>
      </w:r>
    </w:p>
    <w:p w14:paraId="332CA05E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521117A1" w14:textId="77777777" w:rsidR="000576EE" w:rsidRPr="0002269B" w:rsidRDefault="000576EE">
      <w:pPr>
        <w:ind w:right="-425"/>
        <w:jc w:val="both"/>
        <w:rPr>
          <w:rFonts w:ascii="Verdana" w:hAnsi="Verdana"/>
          <w:sz w:val="20"/>
          <w:szCs w:val="20"/>
        </w:rPr>
      </w:pPr>
    </w:p>
    <w:p w14:paraId="74C46163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14. CONTRATAÇÕES CORRELATAS E/OU INTERDEPENDENTES</w:t>
      </w:r>
    </w:p>
    <w:p w14:paraId="2CD9145E" w14:textId="77777777" w:rsidR="000576EE" w:rsidRPr="0002269B" w:rsidRDefault="00000000">
      <w:pPr>
        <w:widowControl/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>14.1.</w:t>
      </w:r>
      <w:r w:rsidRPr="0002269B">
        <w:rPr>
          <w:rFonts w:ascii="Verdana" w:hAnsi="Verdana" w:cs="Arial"/>
          <w:sz w:val="20"/>
          <w:szCs w:val="20"/>
        </w:rPr>
        <w:t xml:space="preserve"> Não se verifica contratações correlatas ou interdependentes para a viabilidade e contratação desta demanda.</w:t>
      </w:r>
    </w:p>
    <w:p w14:paraId="1EEF284D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57E9D6C1" w14:textId="77777777" w:rsidR="000576EE" w:rsidRPr="0002269B" w:rsidRDefault="000576EE">
      <w:pPr>
        <w:jc w:val="both"/>
        <w:rPr>
          <w:rFonts w:ascii="Verdana" w:hAnsi="Verdana" w:cs="Arial"/>
          <w:sz w:val="20"/>
          <w:szCs w:val="20"/>
        </w:rPr>
      </w:pPr>
    </w:p>
    <w:p w14:paraId="40E0A093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15. POSSÍVEIS IMPACTOS AMBIENTAIS</w:t>
      </w:r>
    </w:p>
    <w:p w14:paraId="047D07EA" w14:textId="77777777" w:rsidR="000576EE" w:rsidRPr="0002269B" w:rsidRDefault="00000000">
      <w:pPr>
        <w:widowControl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/>
          <w:b/>
          <w:bCs/>
          <w:sz w:val="20"/>
          <w:szCs w:val="20"/>
        </w:rPr>
        <w:t xml:space="preserve">15.1.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>Não há previsão de impacto ambiental para a contratação em tela.</w:t>
      </w:r>
    </w:p>
    <w:p w14:paraId="4BA54DAF" w14:textId="77777777" w:rsidR="000576EE" w:rsidRPr="0002269B" w:rsidRDefault="000576EE">
      <w:pPr>
        <w:widowControl/>
        <w:jc w:val="both"/>
        <w:rPr>
          <w:rFonts w:ascii="Verdana" w:hAnsi="Verdana"/>
          <w:sz w:val="20"/>
          <w:szCs w:val="20"/>
        </w:rPr>
      </w:pPr>
    </w:p>
    <w:p w14:paraId="1FA21CD3" w14:textId="77777777" w:rsidR="000576EE" w:rsidRPr="0002269B" w:rsidRDefault="000576EE">
      <w:pPr>
        <w:widowControl/>
        <w:jc w:val="both"/>
        <w:rPr>
          <w:rFonts w:ascii="Verdana" w:hAnsi="Verdana" w:cs="Arial"/>
          <w:sz w:val="20"/>
          <w:szCs w:val="20"/>
        </w:rPr>
      </w:pPr>
    </w:p>
    <w:p w14:paraId="293893DC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16. DECLARAÇÃO E JUSTIFICATIVA DA VIABILIDADE</w:t>
      </w:r>
    </w:p>
    <w:p w14:paraId="7A8D2427" w14:textId="77777777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 xml:space="preserve">16.1. </w:t>
      </w:r>
      <w:r w:rsidRPr="0002269B">
        <w:rPr>
          <w:rFonts w:ascii="Verdana" w:hAnsi="Verdana" w:cs="Arial"/>
          <w:sz w:val="20"/>
          <w:szCs w:val="20"/>
        </w:rPr>
        <w:t>Neste sentido, a equipe de planejamento deste ETP e de acordo com a autoridade deste requerente, declara viável esta contratação, com base nos elementos apresentados neste documento.</w:t>
      </w:r>
    </w:p>
    <w:p w14:paraId="13B0E614" w14:textId="78B7718A" w:rsidR="000576EE" w:rsidRPr="0002269B" w:rsidRDefault="00000000">
      <w:pPr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bCs/>
          <w:sz w:val="20"/>
          <w:szCs w:val="20"/>
        </w:rPr>
        <w:t xml:space="preserve">16.2. </w:t>
      </w:r>
      <w:r w:rsidRPr="0002269B">
        <w:rPr>
          <w:rFonts w:ascii="Verdana" w:hAnsi="Verdana" w:cs="Arial"/>
          <w:sz w:val="20"/>
          <w:szCs w:val="20"/>
        </w:rPr>
        <w:t xml:space="preserve">Considerando a necessidade de aquisição dos produtos decidiu-se pela contratação por </w:t>
      </w:r>
      <w:r w:rsidRPr="0002269B">
        <w:rPr>
          <w:rFonts w:ascii="Verdana" w:eastAsia="Times New Roman" w:hAnsi="Verdana" w:cs="Arial"/>
          <w:color w:val="000000"/>
          <w:sz w:val="20"/>
          <w:szCs w:val="20"/>
          <w:lang w:bidi="ar-SA"/>
        </w:rPr>
        <w:t xml:space="preserve">dispensa </w:t>
      </w:r>
      <w:r w:rsidRPr="0002269B">
        <w:rPr>
          <w:rFonts w:ascii="Verdana" w:hAnsi="Verdana" w:cs="Arial"/>
          <w:sz w:val="20"/>
          <w:szCs w:val="20"/>
        </w:rPr>
        <w:t xml:space="preserve">de licitação. </w:t>
      </w:r>
    </w:p>
    <w:p w14:paraId="04775520" w14:textId="77777777" w:rsidR="000576EE" w:rsidRPr="0002269B" w:rsidRDefault="000576EE">
      <w:pPr>
        <w:jc w:val="right"/>
        <w:rPr>
          <w:rFonts w:ascii="Verdana" w:hAnsi="Verdana" w:cs="Arial"/>
          <w:sz w:val="20"/>
          <w:szCs w:val="20"/>
        </w:rPr>
      </w:pPr>
    </w:p>
    <w:p w14:paraId="71096784" w14:textId="77777777" w:rsidR="000576EE" w:rsidRPr="0002269B" w:rsidRDefault="000576EE">
      <w:pPr>
        <w:jc w:val="right"/>
        <w:rPr>
          <w:rFonts w:ascii="Verdana" w:hAnsi="Verdana" w:cs="Arial"/>
          <w:sz w:val="20"/>
          <w:szCs w:val="20"/>
        </w:rPr>
      </w:pPr>
    </w:p>
    <w:p w14:paraId="10D52A51" w14:textId="77777777" w:rsidR="000576EE" w:rsidRPr="0002269B" w:rsidRDefault="00000000">
      <w:pPr>
        <w:jc w:val="right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sz w:val="20"/>
          <w:szCs w:val="20"/>
        </w:rPr>
        <w:t xml:space="preserve">São Gabriel da Palha, </w:t>
      </w:r>
      <w:r w:rsidRPr="0002269B">
        <w:rPr>
          <w:rFonts w:ascii="Verdana" w:eastAsia="Times New Roman" w:hAnsi="Verdana" w:cs="Arial"/>
          <w:sz w:val="20"/>
          <w:szCs w:val="20"/>
          <w:lang w:bidi="ar-SA"/>
        </w:rPr>
        <w:t>22</w:t>
      </w:r>
      <w:r w:rsidRPr="0002269B">
        <w:rPr>
          <w:rFonts w:ascii="Verdana" w:hAnsi="Verdana" w:cs="Arial"/>
          <w:sz w:val="20"/>
          <w:szCs w:val="20"/>
        </w:rPr>
        <w:t xml:space="preserve"> de </w:t>
      </w:r>
      <w:r w:rsidRPr="0002269B">
        <w:rPr>
          <w:rFonts w:ascii="Verdana" w:eastAsia="Times New Roman" w:hAnsi="Verdana" w:cs="Arial"/>
          <w:sz w:val="20"/>
          <w:szCs w:val="20"/>
          <w:lang w:bidi="ar-SA"/>
        </w:rPr>
        <w:t>maio</w:t>
      </w:r>
      <w:r w:rsidRPr="0002269B">
        <w:rPr>
          <w:rFonts w:ascii="Verdana" w:hAnsi="Verdana" w:cs="Arial"/>
          <w:sz w:val="20"/>
          <w:szCs w:val="20"/>
        </w:rPr>
        <w:t xml:space="preserve"> de 2025 </w:t>
      </w:r>
    </w:p>
    <w:p w14:paraId="5CC52689" w14:textId="77777777" w:rsidR="000576EE" w:rsidRPr="0002269B" w:rsidRDefault="000576EE">
      <w:pPr>
        <w:jc w:val="right"/>
        <w:rPr>
          <w:rFonts w:ascii="Verdana" w:hAnsi="Verdana" w:cs="Arial"/>
          <w:sz w:val="20"/>
          <w:szCs w:val="20"/>
        </w:rPr>
      </w:pPr>
    </w:p>
    <w:p w14:paraId="1264500E" w14:textId="77777777" w:rsidR="000576EE" w:rsidRPr="0002269B" w:rsidRDefault="000576EE">
      <w:pPr>
        <w:suppressAutoHyphens w:val="0"/>
        <w:jc w:val="both"/>
        <w:rPr>
          <w:rFonts w:ascii="Verdana" w:hAnsi="Verdana"/>
          <w:sz w:val="20"/>
          <w:szCs w:val="20"/>
        </w:rPr>
      </w:pPr>
    </w:p>
    <w:p w14:paraId="2D5FED59" w14:textId="77777777" w:rsidR="000576EE" w:rsidRPr="0002269B" w:rsidRDefault="00000000">
      <w:pPr>
        <w:suppressAutoHyphens w:val="0"/>
        <w:jc w:val="both"/>
        <w:rPr>
          <w:rFonts w:ascii="Verdana" w:hAnsi="Verdana"/>
          <w:sz w:val="20"/>
          <w:szCs w:val="20"/>
        </w:rPr>
      </w:pPr>
      <w:r w:rsidRPr="0002269B">
        <w:rPr>
          <w:rFonts w:ascii="Verdana" w:hAnsi="Verdana" w:cs="Arial"/>
          <w:b/>
          <w:sz w:val="20"/>
          <w:szCs w:val="20"/>
        </w:rPr>
        <w:t>17. RESPONSÁVEIS</w:t>
      </w:r>
    </w:p>
    <w:p w14:paraId="54213504" w14:textId="77777777" w:rsidR="000576EE" w:rsidRPr="0002269B" w:rsidRDefault="000576EE">
      <w:pPr>
        <w:suppressAutoHyphens w:val="0"/>
        <w:jc w:val="both"/>
        <w:rPr>
          <w:rFonts w:ascii="Verdana" w:hAnsi="Verdana" w:cs="Arial"/>
          <w:b/>
          <w:sz w:val="20"/>
          <w:szCs w:val="20"/>
        </w:rPr>
      </w:pPr>
    </w:p>
    <w:tbl>
      <w:tblPr>
        <w:tblW w:w="974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4874"/>
        <w:gridCol w:w="4872"/>
      </w:tblGrid>
      <w:tr w:rsidR="000576EE" w:rsidRPr="0002269B" w14:paraId="6411C2EA" w14:textId="77777777">
        <w:tc>
          <w:tcPr>
            <w:tcW w:w="4873" w:type="dxa"/>
          </w:tcPr>
          <w:p w14:paraId="18FBB173" w14:textId="77777777" w:rsidR="000576EE" w:rsidRPr="0002269B" w:rsidRDefault="00000000">
            <w:pPr>
              <w:suppressAutoHyphens w:val="0"/>
              <w:jc w:val="both"/>
              <w:rPr>
                <w:rFonts w:ascii="Verdana" w:hAnsi="Verdana" w:cs="Arial"/>
                <w:b/>
                <w:color w:val="000000"/>
                <w:sz w:val="20"/>
                <w:szCs w:val="20"/>
              </w:rPr>
            </w:pPr>
            <w:r w:rsidRPr="0002269B">
              <w:rPr>
                <w:rFonts w:ascii="Verdana" w:hAnsi="Verdana" w:cs="Arial"/>
                <w:b/>
                <w:color w:val="000000"/>
                <w:sz w:val="20"/>
                <w:szCs w:val="20"/>
              </w:rPr>
              <w:t>Elaborado por:</w:t>
            </w:r>
          </w:p>
        </w:tc>
        <w:tc>
          <w:tcPr>
            <w:tcW w:w="4872" w:type="dxa"/>
          </w:tcPr>
          <w:p w14:paraId="0AD337D6" w14:textId="77777777" w:rsidR="000576EE" w:rsidRPr="0002269B" w:rsidRDefault="00000000">
            <w:pPr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</w:pPr>
            <w:r w:rsidRPr="0002269B">
              <w:rPr>
                <w:rFonts w:ascii="Verdana" w:eastAsia="Arial" w:hAnsi="Verdana" w:cs="Arial"/>
                <w:b/>
                <w:color w:val="000000"/>
                <w:sz w:val="20"/>
                <w:szCs w:val="20"/>
              </w:rPr>
              <w:t>Autorizado por:</w:t>
            </w:r>
          </w:p>
        </w:tc>
      </w:tr>
      <w:tr w:rsidR="000576EE" w:rsidRPr="0002269B" w14:paraId="2BEA8B3C" w14:textId="77777777">
        <w:tc>
          <w:tcPr>
            <w:tcW w:w="4873" w:type="dxa"/>
          </w:tcPr>
          <w:p w14:paraId="186F715D" w14:textId="77777777" w:rsidR="000576EE" w:rsidRPr="0002269B" w:rsidRDefault="000576E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065CB4E9" w14:textId="77777777" w:rsidR="000576EE" w:rsidRPr="0002269B" w:rsidRDefault="000576E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D9503FF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ROSIELI VIAL ALVES AMORIM</w:t>
            </w:r>
          </w:p>
        </w:tc>
        <w:tc>
          <w:tcPr>
            <w:tcW w:w="4872" w:type="dxa"/>
          </w:tcPr>
          <w:p w14:paraId="48C70DB3" w14:textId="77777777" w:rsidR="000576EE" w:rsidRPr="0002269B" w:rsidRDefault="000576E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1765717C" w14:textId="77777777" w:rsidR="000576EE" w:rsidRPr="0002269B" w:rsidRDefault="000576EE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</w:p>
          <w:p w14:paraId="29BF5347" w14:textId="77777777" w:rsidR="000576EE" w:rsidRPr="0002269B" w:rsidRDefault="00000000">
            <w:pPr>
              <w:pStyle w:val="Contedodatabela"/>
              <w:jc w:val="center"/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</w:pPr>
            <w:r w:rsidRPr="0002269B">
              <w:rPr>
                <w:rFonts w:ascii="Verdana" w:hAnsi="Verdana"/>
                <w:b/>
                <w:bCs/>
                <w:color w:val="000000"/>
                <w:sz w:val="20"/>
                <w:szCs w:val="20"/>
              </w:rPr>
              <w:t>MARCELLA FERREIRA ROSSONI ROCHA</w:t>
            </w:r>
          </w:p>
        </w:tc>
      </w:tr>
      <w:tr w:rsidR="000576EE" w:rsidRPr="0002269B" w14:paraId="3F3047B5" w14:textId="77777777">
        <w:tc>
          <w:tcPr>
            <w:tcW w:w="4873" w:type="dxa"/>
          </w:tcPr>
          <w:p w14:paraId="5FEC385D" w14:textId="77777777" w:rsidR="000576EE" w:rsidRPr="0002269B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02269B">
              <w:rPr>
                <w:rFonts w:ascii="Verdana" w:hAnsi="Verdana" w:cs="Arial"/>
                <w:sz w:val="20"/>
                <w:szCs w:val="20"/>
              </w:rPr>
              <w:t>Cargo: Assistente Administrativo</w:t>
            </w:r>
          </w:p>
          <w:p w14:paraId="043B3123" w14:textId="77777777" w:rsidR="000576EE" w:rsidRPr="0002269B" w:rsidRDefault="00000000">
            <w:pPr>
              <w:jc w:val="center"/>
              <w:rPr>
                <w:rFonts w:ascii="Verdana" w:hAnsi="Verdana" w:cs="Arial"/>
                <w:sz w:val="20"/>
                <w:szCs w:val="20"/>
              </w:rPr>
            </w:pPr>
            <w:r w:rsidRPr="0002269B">
              <w:rPr>
                <w:rFonts w:ascii="Verdana" w:hAnsi="Verdana" w:cs="Arial"/>
                <w:sz w:val="20"/>
                <w:szCs w:val="20"/>
              </w:rPr>
              <w:t>Matrícula nº 6048</w:t>
            </w:r>
          </w:p>
          <w:p w14:paraId="6DD8CE06" w14:textId="77777777" w:rsidR="000576EE" w:rsidRPr="0002269B" w:rsidRDefault="000576EE">
            <w:pPr>
              <w:jc w:val="center"/>
              <w:rPr>
                <w:rFonts w:ascii="Verdana" w:hAnsi="Verdana" w:cs="Arial"/>
                <w:color w:val="000000"/>
                <w:sz w:val="20"/>
                <w:szCs w:val="20"/>
              </w:rPr>
            </w:pPr>
          </w:p>
        </w:tc>
        <w:tc>
          <w:tcPr>
            <w:tcW w:w="4872" w:type="dxa"/>
          </w:tcPr>
          <w:p w14:paraId="3164B2DE" w14:textId="77777777" w:rsidR="000576EE" w:rsidRPr="0002269B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bookmarkStart w:id="0" w:name="_GoBack11"/>
            <w:bookmarkEnd w:id="0"/>
            <w:r w:rsidRPr="0002269B">
              <w:rPr>
                <w:rFonts w:ascii="Verdana" w:eastAsia="Arial" w:hAnsi="Verdana" w:cs="Arial"/>
                <w:sz w:val="20"/>
                <w:szCs w:val="20"/>
              </w:rPr>
              <w:t>Secretária Municipal de Assistência Social</w:t>
            </w:r>
          </w:p>
          <w:p w14:paraId="7F2EBDB2" w14:textId="77777777" w:rsidR="000576EE" w:rsidRPr="0002269B" w:rsidRDefault="00000000">
            <w:pPr>
              <w:tabs>
                <w:tab w:val="left" w:pos="0"/>
              </w:tabs>
              <w:spacing w:line="200" w:lineRule="atLeast"/>
              <w:jc w:val="center"/>
              <w:rPr>
                <w:rFonts w:ascii="Verdana" w:hAnsi="Verdana"/>
                <w:sz w:val="20"/>
                <w:szCs w:val="20"/>
              </w:rPr>
            </w:pPr>
            <w:r w:rsidRPr="0002269B">
              <w:rPr>
                <w:rFonts w:ascii="Verdana" w:eastAsia="Arial" w:hAnsi="Verdana" w:cs="Arial"/>
                <w:color w:val="000000"/>
                <w:sz w:val="20"/>
                <w:szCs w:val="20"/>
              </w:rPr>
              <w:t xml:space="preserve">Decreto nº </w:t>
            </w:r>
            <w:r w:rsidRPr="0002269B">
              <w:rPr>
                <w:rFonts w:ascii="Verdana" w:eastAsia="Arial" w:hAnsi="Verdana" w:cs="Arial"/>
                <w:color w:val="000000"/>
                <w:sz w:val="20"/>
                <w:szCs w:val="20"/>
                <w:lang w:bidi="ar-SA"/>
              </w:rPr>
              <w:t>4.677/2025</w:t>
            </w:r>
          </w:p>
        </w:tc>
      </w:tr>
    </w:tbl>
    <w:p w14:paraId="3A3BAFEA" w14:textId="77777777" w:rsidR="000576EE" w:rsidRPr="0002269B" w:rsidRDefault="000576EE">
      <w:pPr>
        <w:tabs>
          <w:tab w:val="left" w:pos="3390"/>
          <w:tab w:val="center" w:pos="5032"/>
        </w:tabs>
        <w:suppressAutoHyphens w:val="0"/>
        <w:jc w:val="both"/>
        <w:rPr>
          <w:rFonts w:ascii="Verdana" w:eastAsia="Times New Roman" w:hAnsi="Verdana" w:cs="Arial"/>
          <w:bCs/>
          <w:sz w:val="20"/>
          <w:szCs w:val="20"/>
          <w:lang w:eastAsia="pt-BR" w:bidi="ar-SA"/>
        </w:rPr>
      </w:pPr>
    </w:p>
    <w:p w14:paraId="1ED87096" w14:textId="77777777" w:rsidR="000576EE" w:rsidRPr="0002269B" w:rsidRDefault="000576EE">
      <w:pPr>
        <w:pStyle w:val="Ttulo4"/>
        <w:spacing w:before="0" w:after="140"/>
        <w:jc w:val="both"/>
        <w:rPr>
          <w:rFonts w:ascii="Verdana" w:hAnsi="Verdana"/>
          <w:color w:val="000000"/>
          <w:sz w:val="20"/>
          <w:szCs w:val="20"/>
        </w:rPr>
      </w:pPr>
    </w:p>
    <w:p w14:paraId="7063F664" w14:textId="77777777" w:rsidR="000576EE" w:rsidRPr="0002269B" w:rsidRDefault="000576EE">
      <w:pPr>
        <w:pStyle w:val="Ttulo4"/>
        <w:spacing w:before="0" w:after="140"/>
        <w:jc w:val="both"/>
        <w:rPr>
          <w:rFonts w:ascii="Verdana" w:hAnsi="Verdana"/>
          <w:sz w:val="20"/>
          <w:szCs w:val="20"/>
        </w:rPr>
      </w:pPr>
    </w:p>
    <w:sectPr w:rsidR="000576EE" w:rsidRPr="0002269B">
      <w:headerReference w:type="default" r:id="rId7"/>
      <w:pgSz w:w="11906" w:h="16838"/>
      <w:pgMar w:top="1858" w:right="1077" w:bottom="1304" w:left="1077" w:header="737" w:footer="0" w:gutter="0"/>
      <w:cols w:space="720"/>
      <w:formProt w:val="0"/>
      <w:docGrid w:linePitch="10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515E6F" w14:textId="77777777" w:rsidR="007E0BC2" w:rsidRDefault="007E0BC2">
      <w:r>
        <w:separator/>
      </w:r>
    </w:p>
  </w:endnote>
  <w:endnote w:type="continuationSeparator" w:id="0">
    <w:p w14:paraId="2D9CA0E4" w14:textId="77777777" w:rsidR="007E0BC2" w:rsidRDefault="007E0B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Liberation Serif"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charset w:val="00"/>
    <w:family w:val="swiss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D5321C" w14:textId="77777777" w:rsidR="007E0BC2" w:rsidRDefault="007E0BC2">
      <w:r>
        <w:separator/>
      </w:r>
    </w:p>
  </w:footnote>
  <w:footnote w:type="continuationSeparator" w:id="0">
    <w:p w14:paraId="5B09FA9D" w14:textId="77777777" w:rsidR="007E0BC2" w:rsidRDefault="007E0BC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41197F" w14:textId="77777777" w:rsidR="000576EE" w:rsidRDefault="00000000">
    <w:pPr>
      <w:jc w:val="center"/>
    </w:pPr>
    <w:r>
      <w:rPr>
        <w:rFonts w:ascii="Verdana" w:hAnsi="Verdana" w:cs="Verdana"/>
        <w:sz w:val="26"/>
        <w:szCs w:val="26"/>
      </w:rPr>
      <w:t>PREFEITURA MUNICIPAL DE SÃO GABRIEL DA PALHA</w:t>
    </w:r>
    <w:r>
      <w:rPr>
        <w:rFonts w:ascii="Verdana" w:hAnsi="Verdana" w:cs="Verdana"/>
        <w:b/>
        <w:sz w:val="26"/>
        <w:szCs w:val="26"/>
      </w:rPr>
      <w:br/>
    </w:r>
    <w:r>
      <w:rPr>
        <w:noProof/>
      </w:rPr>
      <w:drawing>
        <wp:anchor distT="0" distB="0" distL="152400" distR="120015" simplePos="0" relativeHeight="9" behindDoc="1" locked="0" layoutInCell="0" allowOverlap="1" wp14:anchorId="78F6C10F" wp14:editId="2D595995">
          <wp:simplePos x="0" y="0"/>
          <wp:positionH relativeFrom="column">
            <wp:posOffset>103505</wp:posOffset>
          </wp:positionH>
          <wp:positionV relativeFrom="paragraph">
            <wp:posOffset>635</wp:posOffset>
          </wp:positionV>
          <wp:extent cx="644525" cy="542290"/>
          <wp:effectExtent l="0" t="0" r="0" b="0"/>
          <wp:wrapSquare wrapText="bothSides"/>
          <wp:docPr id="1" name="Figura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Figura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 l="-42" t="-47" r="-42" b="-47"/>
                  <a:stretch>
                    <a:fillRect/>
                  </a:stretch>
                </pic:blipFill>
                <pic:spPr bwMode="auto">
                  <a:xfrm>
                    <a:off x="0" y="0"/>
                    <a:ext cx="644525" cy="54229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>
      <w:rPr>
        <w:rFonts w:ascii="Calibri" w:hAnsi="Calibri" w:cs="Calibri"/>
        <w:sz w:val="22"/>
        <w:szCs w:val="22"/>
      </w:rPr>
      <w:t>ESTADO DO ESPÍRITO SANTO</w:t>
    </w:r>
    <w:r>
      <w:rPr>
        <w:rFonts w:ascii="Verdana" w:hAnsi="Verdana" w:cs="Verdana"/>
        <w:b/>
        <w:sz w:val="22"/>
        <w:szCs w:val="22"/>
      </w:rPr>
      <w:br/>
    </w:r>
    <w:r>
      <w:rPr>
        <w:rFonts w:ascii="Arial Narrow" w:hAnsi="Arial Narrow" w:cs="Arial Narrow"/>
        <w:b/>
        <w:sz w:val="22"/>
        <w:szCs w:val="22"/>
      </w:rPr>
      <w:t xml:space="preserve">Secretaria Municipal de </w:t>
    </w:r>
    <w:r>
      <w:rPr>
        <w:rFonts w:ascii="Arial Narrow" w:eastAsia="Times New Roman" w:hAnsi="Arial Narrow" w:cs="Arial Narrow"/>
        <w:b/>
        <w:sz w:val="22"/>
        <w:szCs w:val="22"/>
        <w:lang w:bidi="ar-SA"/>
      </w:rPr>
      <w:t>Assistência, Desenvolvimento Social e Família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576EE"/>
    <w:rsid w:val="0002269B"/>
    <w:rsid w:val="000271A7"/>
    <w:rsid w:val="000576EE"/>
    <w:rsid w:val="003F72F9"/>
    <w:rsid w:val="007912E6"/>
    <w:rsid w:val="007E0B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BD6139"/>
  <w15:docId w15:val="{E737FCDE-D112-4200-AE7D-BF9A82FD5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Liberation Serif" w:eastAsia="NSimSun" w:hAnsi="Liberation Serif" w:cs="Lucida Sans"/>
        <w:sz w:val="24"/>
        <w:szCs w:val="24"/>
        <w:lang w:val="pt-B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3">
    <w:name w:val="heading 3"/>
    <w:basedOn w:val="Ttulo"/>
    <w:next w:val="Corpodetexto"/>
    <w:uiPriority w:val="9"/>
    <w:unhideWhenUsed/>
    <w:qFormat/>
    <w:pPr>
      <w:spacing w:before="140"/>
      <w:outlineLvl w:val="2"/>
    </w:pPr>
    <w:rPr>
      <w:rFonts w:ascii="Liberation Serif" w:eastAsia="NSimSun" w:hAnsi="Liberation Serif"/>
      <w:b/>
      <w:bCs/>
    </w:rPr>
  </w:style>
  <w:style w:type="paragraph" w:styleId="Ttulo4">
    <w:name w:val="heading 4"/>
    <w:basedOn w:val="Ttulo"/>
    <w:next w:val="Corpodetexto"/>
    <w:uiPriority w:val="9"/>
    <w:unhideWhenUsed/>
    <w:qFormat/>
    <w:pPr>
      <w:spacing w:before="120"/>
      <w:outlineLvl w:val="3"/>
    </w:pPr>
    <w:rPr>
      <w:rFonts w:ascii="Liberation Serif" w:eastAsia="NSimSun" w:hAnsi="Liberation Serif"/>
      <w:b/>
      <w:bCs/>
      <w:sz w:val="24"/>
      <w:szCs w:val="24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LinkdaInternet">
    <w:name w:val="Link da Internet"/>
    <w:rPr>
      <w:color w:val="0000FF"/>
      <w:u w:val="single"/>
    </w:rPr>
  </w:style>
  <w:style w:type="paragraph" w:styleId="Ttulo">
    <w:name w:val="Title"/>
    <w:basedOn w:val="Normal"/>
    <w:next w:val="Corpodetexto"/>
    <w:uiPriority w:val="10"/>
    <w:qFormat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styleId="Corpodetexto">
    <w:name w:val="Body Text"/>
    <w:basedOn w:val="Normal"/>
    <w:pPr>
      <w:spacing w:after="140" w:line="360" w:lineRule="auto"/>
    </w:pPr>
  </w:style>
  <w:style w:type="paragraph" w:styleId="Lista">
    <w:name w:val="List"/>
    <w:basedOn w:val="Corpodetexto"/>
  </w:style>
  <w:style w:type="paragraph" w:styleId="Legenda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ndice">
    <w:name w:val="Índice"/>
    <w:basedOn w:val="Normal"/>
    <w:qFormat/>
    <w:pPr>
      <w:suppressLineNumbers/>
    </w:pPr>
    <w:rPr>
      <w:lang/>
    </w:rPr>
  </w:style>
  <w:style w:type="paragraph" w:customStyle="1" w:styleId="CorpodotextoMsoFooter">
    <w:name w:val="Corpo do texto.MsoFooter"/>
    <w:basedOn w:val="Corpodetexto"/>
    <w:qFormat/>
    <w:pPr>
      <w:spacing w:after="0"/>
    </w:pPr>
  </w:style>
  <w:style w:type="paragraph" w:customStyle="1" w:styleId="Contedodatabela">
    <w:name w:val="Conteúdo da tabela"/>
    <w:basedOn w:val="Normal"/>
    <w:qFormat/>
    <w:pPr>
      <w:suppressLineNumbers/>
    </w:pPr>
  </w:style>
  <w:style w:type="paragraph" w:customStyle="1" w:styleId="Ttulodetabela">
    <w:name w:val="Título de tabela"/>
    <w:basedOn w:val="Contedodatabela"/>
    <w:qFormat/>
    <w:pPr>
      <w:jc w:val="center"/>
    </w:pPr>
    <w:rPr>
      <w:b/>
      <w:bCs/>
    </w:rPr>
  </w:style>
  <w:style w:type="paragraph" w:customStyle="1" w:styleId="CabealhoeRodap">
    <w:name w:val="Cabeçalho e Rodapé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CabealhoeRodap"/>
  </w:style>
  <w:style w:type="paragraph" w:styleId="PargrafodaLista">
    <w:name w:val="List Paragraph"/>
    <w:basedOn w:val="Normal"/>
    <w:qFormat/>
    <w:pPr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assistenciasgp@gmail.co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435</TotalTime>
  <Pages>7</Pages>
  <Words>2061</Words>
  <Characters>11133</Characters>
  <Application>Microsoft Office Word</Application>
  <DocSecurity>0</DocSecurity>
  <Lines>92</Lines>
  <Paragraphs>26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Erliton de Mello Braz</cp:lastModifiedBy>
  <cp:revision>12</cp:revision>
  <cp:lastPrinted>2025-06-17T17:44:00Z</cp:lastPrinted>
  <dcterms:created xsi:type="dcterms:W3CDTF">2025-06-17T17:20:00Z</dcterms:created>
  <dcterms:modified xsi:type="dcterms:W3CDTF">2025-06-17T17:44:00Z</dcterms:modified>
  <dc:language>pt-BR</dc:language>
</cp:coreProperties>
</file>